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21" w:rsidRDefault="00771021" w:rsidP="00771021">
      <w:pPr>
        <w:jc w:val="center"/>
        <w:rPr>
          <w:b/>
        </w:rPr>
      </w:pPr>
      <w:r>
        <w:rPr>
          <w:b/>
        </w:rPr>
        <w:t>МИНИСТЕРСТВО ОБРАЗОВАНИЯ РЕСПУЛИКИ БЕЛАРУСЬ</w:t>
      </w:r>
    </w:p>
    <w:p w:rsidR="00771021" w:rsidRDefault="00DC5429" w:rsidP="00771021">
      <w:pPr>
        <w:jc w:val="center"/>
        <w:rPr>
          <w:b/>
        </w:rPr>
      </w:pPr>
      <w:r>
        <w:rPr>
          <w:b/>
        </w:rPr>
        <w:t xml:space="preserve">ФИЛИАЛ </w:t>
      </w:r>
      <w:r w:rsidR="00771021">
        <w:rPr>
          <w:b/>
        </w:rPr>
        <w:t>УЧРЕЖДЕНИ</w:t>
      </w:r>
      <w:r>
        <w:rPr>
          <w:b/>
        </w:rPr>
        <w:t>Я</w:t>
      </w:r>
      <w:r w:rsidR="00771021">
        <w:rPr>
          <w:b/>
        </w:rPr>
        <w:t xml:space="preserve"> ОБРАЗОВАНИЯ</w:t>
      </w:r>
    </w:p>
    <w:p w:rsidR="00DC5429" w:rsidRDefault="00DC5429" w:rsidP="00771021">
      <w:pPr>
        <w:jc w:val="center"/>
        <w:rPr>
          <w:b/>
        </w:rPr>
      </w:pPr>
      <w:r>
        <w:rPr>
          <w:b/>
        </w:rPr>
        <w:t>«БЕЛОРУССКИЙ ГОСУДАРСТВЕННЫЙ ТЕХНОЛОГИЧЕСКИЙ УНИВЕРСИТЕТ»</w:t>
      </w:r>
    </w:p>
    <w:p w:rsidR="00771021" w:rsidRDefault="00771021" w:rsidP="00771021">
      <w:pPr>
        <w:jc w:val="center"/>
      </w:pPr>
      <w:r>
        <w:rPr>
          <w:b/>
        </w:rPr>
        <w:t xml:space="preserve"> «ПОЛОЦКИЙ ГОСУДАРСТВЕННЫЙ ЛЕСНОЙ КОЛЛЕДЖ»</w:t>
      </w:r>
    </w:p>
    <w:p w:rsidR="00771021" w:rsidRDefault="00771021" w:rsidP="00771021"/>
    <w:p w:rsidR="00771021" w:rsidRDefault="00771021" w:rsidP="00771021"/>
    <w:p w:rsidR="00771021" w:rsidRDefault="00771021" w:rsidP="00771021"/>
    <w:p w:rsidR="00771021" w:rsidRDefault="00771021" w:rsidP="00771021"/>
    <w:p w:rsidR="00771021" w:rsidRDefault="00771021" w:rsidP="00771021"/>
    <w:p w:rsidR="00771021" w:rsidRDefault="00771021" w:rsidP="00771021">
      <w:pPr>
        <w:jc w:val="center"/>
        <w:rPr>
          <w:sz w:val="72"/>
          <w:szCs w:val="72"/>
        </w:rPr>
      </w:pPr>
    </w:p>
    <w:p w:rsidR="00771021" w:rsidRDefault="004672D8" w:rsidP="00771021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Дневник </w:t>
      </w:r>
    </w:p>
    <w:p w:rsidR="00771021" w:rsidRDefault="00771021" w:rsidP="007710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71021" w:rsidRDefault="00771021" w:rsidP="007710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 прохождении технологической практики</w:t>
      </w:r>
    </w:p>
    <w:p w:rsidR="00771021" w:rsidRDefault="00771021" w:rsidP="0077102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71021" w:rsidRDefault="00771021" w:rsidP="007710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учащегося___________________________________________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(фамилия, имя, отчество)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</w:p>
    <w:p w:rsidR="00771021" w:rsidRDefault="00771021" w:rsidP="00771021">
      <w:pPr>
        <w:pStyle w:val="a7"/>
        <w:tabs>
          <w:tab w:val="left" w:pos="9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____________ курса дневного отделения ____________ группы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b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>Специальность – 2-750101 « Лесное хозяйство»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Место практики ________________________________________</w:t>
      </w:r>
    </w:p>
    <w:p w:rsidR="00771021" w:rsidRDefault="00771021" w:rsidP="00771021">
      <w:pPr>
        <w:tabs>
          <w:tab w:val="left" w:pos="2985"/>
        </w:tabs>
        <w:jc w:val="center"/>
        <w:rPr>
          <w:rFonts w:ascii="Times New Roman" w:hAnsi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( наименование учреждения ( лесхоза и др.),структурного подразделения)</w:t>
      </w:r>
    </w:p>
    <w:p w:rsidR="00771021" w:rsidRDefault="00771021" w:rsidP="00771021">
      <w:pPr>
        <w:tabs>
          <w:tab w:val="left" w:pos="2985"/>
        </w:tabs>
        <w:rPr>
          <w:b/>
          <w:szCs w:val="28"/>
        </w:rPr>
      </w:pPr>
      <w:r>
        <w:rPr>
          <w:b/>
          <w:sz w:val="18"/>
          <w:szCs w:val="18"/>
        </w:rPr>
        <w:t xml:space="preserve">                      </w:t>
      </w:r>
      <w:r>
        <w:rPr>
          <w:b/>
          <w:szCs w:val="28"/>
        </w:rPr>
        <w:t>Руководители практики: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от учреждения образования ________________________(Ф.И.О.)</w:t>
      </w:r>
    </w:p>
    <w:p w:rsidR="00771021" w:rsidRDefault="00771021" w:rsidP="00771021">
      <w:pPr>
        <w:pStyle w:val="a7"/>
        <w:tabs>
          <w:tab w:val="left" w:pos="54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(подпись)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от  организации (лесхоз) ___________________________(Ф.И.О.)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(подпись)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практикант  ______________________________________ (Ф.И.О)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(подпись)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</w:p>
    <w:p w:rsidR="00771021" w:rsidRDefault="00771021" w:rsidP="00771021">
      <w:pPr>
        <w:rPr>
          <w:rFonts w:ascii="Times New Roman" w:hAnsi="Times New Roman"/>
        </w:rPr>
      </w:pPr>
    </w:p>
    <w:p w:rsidR="00771021" w:rsidRDefault="00771021" w:rsidP="00771021"/>
    <w:p w:rsidR="00771021" w:rsidRDefault="00771021" w:rsidP="00771021"/>
    <w:p w:rsidR="00771021" w:rsidRDefault="00771021" w:rsidP="00771021"/>
    <w:p w:rsidR="00771021" w:rsidRDefault="00771021" w:rsidP="00771021"/>
    <w:p w:rsidR="00771021" w:rsidRDefault="00771021" w:rsidP="00771021"/>
    <w:p w:rsidR="00771021" w:rsidRDefault="00771021" w:rsidP="00771021"/>
    <w:p w:rsidR="00771021" w:rsidRDefault="00771021" w:rsidP="00771021"/>
    <w:p w:rsidR="00771021" w:rsidRDefault="00771021" w:rsidP="00771021"/>
    <w:p w:rsidR="00771021" w:rsidRDefault="00771021" w:rsidP="00771021"/>
    <w:p w:rsidR="00771021" w:rsidRDefault="00771021" w:rsidP="00771021">
      <w:pPr>
        <w:tabs>
          <w:tab w:val="left" w:pos="3375"/>
        </w:tabs>
      </w:pPr>
      <w:r>
        <w:tab/>
        <w:t>Полоцк, 20____</w:t>
      </w:r>
    </w:p>
    <w:p w:rsidR="00771021" w:rsidRDefault="00771021" w:rsidP="00771021">
      <w:r>
        <w:lastRenderedPageBreak/>
        <w:br w:type="page"/>
      </w:r>
    </w:p>
    <w:p w:rsidR="00771021" w:rsidRDefault="00771021" w:rsidP="00771021">
      <w:pPr>
        <w:tabs>
          <w:tab w:val="left" w:pos="3375"/>
        </w:tabs>
        <w:jc w:val="center"/>
        <w:rPr>
          <w:b/>
        </w:rPr>
      </w:pPr>
      <w:r>
        <w:rPr>
          <w:b/>
        </w:rPr>
        <w:lastRenderedPageBreak/>
        <w:t>Выписка из положения о прохождении производственной практики учащимися учреждени</w:t>
      </w:r>
      <w:r w:rsidR="00DC5429">
        <w:rPr>
          <w:b/>
        </w:rPr>
        <w:t xml:space="preserve">й </w:t>
      </w:r>
      <w:r>
        <w:rPr>
          <w:b/>
        </w:rPr>
        <w:t>образования</w:t>
      </w:r>
    </w:p>
    <w:p w:rsidR="00771021" w:rsidRDefault="00771021" w:rsidP="00771021">
      <w:pPr>
        <w:tabs>
          <w:tab w:val="left" w:pos="3375"/>
        </w:tabs>
        <w:jc w:val="center"/>
        <w:rPr>
          <w:b/>
        </w:rPr>
      </w:pPr>
    </w:p>
    <w:p w:rsidR="00771021" w:rsidRDefault="00771021" w:rsidP="00771021">
      <w:pPr>
        <w:tabs>
          <w:tab w:val="left" w:pos="3375"/>
        </w:tabs>
      </w:pPr>
      <w:r>
        <w:t>…. На основании Постановления Совета Министров Республики Беларусь» от 16 ноября 2011 г. № 1672</w:t>
      </w:r>
    </w:p>
    <w:p w:rsidR="00771021" w:rsidRDefault="00771021" w:rsidP="00771021">
      <w:pPr>
        <w:tabs>
          <w:tab w:val="left" w:pos="3375"/>
        </w:tabs>
      </w:pPr>
      <w:r>
        <w:t xml:space="preserve">Изменения и дополнения: Постановление Совета Министров Республики Беларусь от 5 августа 2005 г. № 872 (Национальный реестр правовых актов Республики Беларусь, 2005 г., №125, 5/ 16370) </w:t>
      </w:r>
    </w:p>
    <w:p w:rsidR="00771021" w:rsidRDefault="00771021" w:rsidP="00771021">
      <w:pPr>
        <w:tabs>
          <w:tab w:val="left" w:pos="3375"/>
        </w:tabs>
        <w:jc w:val="center"/>
      </w:pPr>
      <w:r>
        <w:t>Общие положения</w:t>
      </w:r>
    </w:p>
    <w:p w:rsidR="00771021" w:rsidRDefault="00771021" w:rsidP="00771021">
      <w:pPr>
        <w:pStyle w:val="a9"/>
        <w:numPr>
          <w:ilvl w:val="0"/>
          <w:numId w:val="1"/>
        </w:numPr>
        <w:tabs>
          <w:tab w:val="left" w:pos="3375"/>
        </w:tabs>
      </w:pPr>
      <w:r>
        <w:t>Практика учащихся средних специальных учебных заведений является основной частью учебного процесса, организуется и проводится средними специальными учебными заведениями в тесном взаимодействии с организациями, отраслевыми министерствами и другими республиканскими органами государственного управления, для которых ведётся подготовка специалистов.</w:t>
      </w:r>
    </w:p>
    <w:p w:rsidR="00771021" w:rsidRDefault="00771021" w:rsidP="00771021">
      <w:pPr>
        <w:pStyle w:val="a9"/>
        <w:numPr>
          <w:ilvl w:val="0"/>
          <w:numId w:val="1"/>
        </w:numPr>
        <w:tabs>
          <w:tab w:val="left" w:pos="3375"/>
        </w:tabs>
      </w:pPr>
      <w:r>
        <w:t>Учащийся не выполнивший программу учебной практики, направляется на практику повторно в свободное от учебы время.</w:t>
      </w:r>
    </w:p>
    <w:p w:rsidR="00771021" w:rsidRDefault="00771021" w:rsidP="00771021">
      <w:pPr>
        <w:pStyle w:val="a9"/>
        <w:numPr>
          <w:ilvl w:val="0"/>
          <w:numId w:val="1"/>
        </w:numPr>
        <w:tabs>
          <w:tab w:val="left" w:pos="3375"/>
        </w:tabs>
      </w:pPr>
      <w:r>
        <w:t>Учащиеся не выполнившие требования учебной программы и получивший неудовлетворительную оценку по итогам технологической практики, отчисляются из среднего специального учебного заведения. При уважительной причине невыполнения программы технологической практики среднее специальное учебное заведение может направить учащегося на практику повторно в свободное от учебы время или предоставить ему академический отпуск согласно законодательству.</w:t>
      </w:r>
    </w:p>
    <w:p w:rsidR="00771021" w:rsidRDefault="00771021" w:rsidP="00771021">
      <w:pPr>
        <w:tabs>
          <w:tab w:val="left" w:pos="3375"/>
        </w:tabs>
        <w:jc w:val="center"/>
      </w:pPr>
    </w:p>
    <w:p w:rsidR="00771021" w:rsidRDefault="00771021" w:rsidP="00771021">
      <w:pPr>
        <w:tabs>
          <w:tab w:val="left" w:pos="3375"/>
        </w:tabs>
        <w:jc w:val="center"/>
      </w:pPr>
      <w:r>
        <w:t>УКАЗАНИЯ ПО ВЕДЕНИЮ ДНЕВНИКА</w:t>
      </w:r>
    </w:p>
    <w:p w:rsidR="00771021" w:rsidRDefault="00771021" w:rsidP="00771021">
      <w:pPr>
        <w:pStyle w:val="a9"/>
        <w:numPr>
          <w:ilvl w:val="0"/>
          <w:numId w:val="2"/>
        </w:numPr>
        <w:tabs>
          <w:tab w:val="left" w:pos="3375"/>
        </w:tabs>
        <w:ind w:left="284" w:hanging="284"/>
      </w:pPr>
      <w:r>
        <w:t>Форма дневника</w:t>
      </w:r>
      <w:r w:rsidR="00DC5429">
        <w:t xml:space="preserve"> </w:t>
      </w:r>
      <w:r>
        <w:t xml:space="preserve"> является единой для производственной технологической и преддипломной практики.</w:t>
      </w:r>
    </w:p>
    <w:p w:rsidR="00771021" w:rsidRDefault="00771021" w:rsidP="00771021">
      <w:pPr>
        <w:pStyle w:val="a9"/>
        <w:numPr>
          <w:ilvl w:val="0"/>
          <w:numId w:val="2"/>
        </w:numPr>
        <w:tabs>
          <w:tab w:val="left" w:pos="3375"/>
        </w:tabs>
        <w:ind w:left="284" w:hanging="284"/>
      </w:pPr>
      <w:r>
        <w:t>Дневник является основным документом, подтверждающим прохождение учащимся практики и усвоения (изучения) им вопросов, предусмотренных программой.</w:t>
      </w:r>
    </w:p>
    <w:p w:rsidR="00771021" w:rsidRDefault="00771021" w:rsidP="00771021">
      <w:pPr>
        <w:pStyle w:val="a9"/>
        <w:numPr>
          <w:ilvl w:val="0"/>
          <w:numId w:val="2"/>
        </w:numPr>
        <w:tabs>
          <w:tab w:val="left" w:pos="3375"/>
        </w:tabs>
        <w:ind w:left="284" w:hanging="284"/>
      </w:pPr>
      <w:r>
        <w:t>Порядок заполнения дневника:</w:t>
      </w:r>
    </w:p>
    <w:p w:rsidR="00771021" w:rsidRDefault="00771021" w:rsidP="00771021">
      <w:pPr>
        <w:pStyle w:val="a9"/>
        <w:numPr>
          <w:ilvl w:val="1"/>
          <w:numId w:val="2"/>
        </w:numPr>
        <w:tabs>
          <w:tab w:val="left" w:pos="3375"/>
        </w:tabs>
        <w:jc w:val="left"/>
      </w:pPr>
      <w:r>
        <w:t>Перед выездом на практику необходимо:</w:t>
      </w:r>
    </w:p>
    <w:p w:rsidR="00771021" w:rsidRPr="00DC5429" w:rsidRDefault="00771021" w:rsidP="00DC5429">
      <w:pPr>
        <w:jc w:val="both"/>
        <w:rPr>
          <w:rFonts w:ascii="Times New Roman" w:hAnsi="Times New Roman" w:cs="Times New Roman"/>
        </w:rPr>
      </w:pPr>
      <w:r w:rsidRPr="00DC5429">
        <w:rPr>
          <w:rFonts w:ascii="Times New Roman" w:hAnsi="Times New Roman" w:cs="Times New Roman"/>
        </w:rPr>
        <w:t xml:space="preserve">а) получить индивидуальное задание у руководителя практики </w:t>
      </w:r>
    </w:p>
    <w:p w:rsidR="00771021" w:rsidRPr="00DC5429" w:rsidRDefault="00771021" w:rsidP="00DC5429">
      <w:pPr>
        <w:jc w:val="both"/>
        <w:rPr>
          <w:rFonts w:ascii="Times New Roman" w:hAnsi="Times New Roman" w:cs="Times New Roman"/>
        </w:rPr>
      </w:pPr>
      <w:r w:rsidRPr="00DC5429">
        <w:rPr>
          <w:rFonts w:ascii="Times New Roman" w:hAnsi="Times New Roman" w:cs="Times New Roman"/>
        </w:rPr>
        <w:t xml:space="preserve">б) </w:t>
      </w:r>
      <w:r w:rsidR="00DC5429">
        <w:rPr>
          <w:rFonts w:ascii="Times New Roman" w:hAnsi="Times New Roman" w:cs="Times New Roman"/>
        </w:rPr>
        <w:t>получить направление</w:t>
      </w:r>
      <w:r w:rsidRPr="00DC5429">
        <w:rPr>
          <w:rFonts w:ascii="Times New Roman" w:hAnsi="Times New Roman" w:cs="Times New Roman"/>
        </w:rPr>
        <w:t xml:space="preserve"> </w:t>
      </w:r>
      <w:r w:rsidR="00DC5429">
        <w:rPr>
          <w:rFonts w:ascii="Times New Roman" w:hAnsi="Times New Roman" w:cs="Times New Roman"/>
        </w:rPr>
        <w:t xml:space="preserve">на практику (направление </w:t>
      </w:r>
      <w:r w:rsidRPr="00DC5429">
        <w:rPr>
          <w:rFonts w:ascii="Times New Roman" w:hAnsi="Times New Roman" w:cs="Times New Roman"/>
        </w:rPr>
        <w:t xml:space="preserve"> сдаётся в отдел кадров лесхоза</w:t>
      </w:r>
      <w:r w:rsidR="00DC5429">
        <w:rPr>
          <w:rFonts w:ascii="Times New Roman" w:hAnsi="Times New Roman" w:cs="Times New Roman"/>
        </w:rPr>
        <w:t xml:space="preserve"> в первый день практики</w:t>
      </w:r>
      <w:r w:rsidRPr="00DC5429">
        <w:rPr>
          <w:rFonts w:ascii="Times New Roman" w:hAnsi="Times New Roman" w:cs="Times New Roman"/>
        </w:rPr>
        <w:t xml:space="preserve"> и находится там до последнего дня пребывания практиканта на практике</w:t>
      </w:r>
      <w:r w:rsidR="00DC5429">
        <w:rPr>
          <w:rFonts w:ascii="Times New Roman" w:hAnsi="Times New Roman" w:cs="Times New Roman"/>
        </w:rPr>
        <w:t xml:space="preserve">, в последний день из отдела кадров забирается отрывная справка о сроках прохождения практики </w:t>
      </w:r>
      <w:r w:rsidRPr="00DC5429">
        <w:rPr>
          <w:rFonts w:ascii="Times New Roman" w:hAnsi="Times New Roman" w:cs="Times New Roman"/>
        </w:rPr>
        <w:t>)</w:t>
      </w:r>
    </w:p>
    <w:p w:rsidR="00771021" w:rsidRPr="00DC5429" w:rsidRDefault="00771021" w:rsidP="00DC5429">
      <w:pPr>
        <w:jc w:val="both"/>
        <w:rPr>
          <w:rFonts w:ascii="Times New Roman" w:hAnsi="Times New Roman" w:cs="Times New Roman"/>
        </w:rPr>
      </w:pPr>
      <w:r w:rsidRPr="00DC5429">
        <w:rPr>
          <w:rFonts w:ascii="Times New Roman" w:hAnsi="Times New Roman" w:cs="Times New Roman"/>
        </w:rPr>
        <w:t>в) по прибытию в лесхоз проконтролировать, чтобы было выслано подтверждение о прибытие на практику (в 3 дневный срок), а так же выписка из приказа о назначении руководителей практики от предприятия.</w:t>
      </w:r>
    </w:p>
    <w:p w:rsidR="00771021" w:rsidRPr="00DC5429" w:rsidRDefault="00771021" w:rsidP="00DC5429">
      <w:pPr>
        <w:jc w:val="both"/>
        <w:rPr>
          <w:rFonts w:ascii="Times New Roman" w:hAnsi="Times New Roman" w:cs="Times New Roman"/>
        </w:rPr>
      </w:pPr>
      <w:r w:rsidRPr="00DC5429">
        <w:rPr>
          <w:rFonts w:ascii="Times New Roman" w:hAnsi="Times New Roman" w:cs="Times New Roman"/>
        </w:rPr>
        <w:t>4</w:t>
      </w:r>
      <w:r w:rsidR="00DC5429">
        <w:rPr>
          <w:rFonts w:ascii="Times New Roman" w:hAnsi="Times New Roman" w:cs="Times New Roman"/>
        </w:rPr>
        <w:t>.</w:t>
      </w:r>
      <w:r w:rsidRPr="00DC5429">
        <w:rPr>
          <w:rFonts w:ascii="Times New Roman" w:hAnsi="Times New Roman" w:cs="Times New Roman"/>
        </w:rPr>
        <w:t xml:space="preserve"> «Рабочее задание» указан перечень тем и количество дней, которое практикант обязан отработать на каждом из установленных объектов.</w:t>
      </w:r>
    </w:p>
    <w:p w:rsidR="00771021" w:rsidRDefault="00771021" w:rsidP="00771021">
      <w:pPr>
        <w:rPr>
          <w:i/>
        </w:rPr>
      </w:pPr>
      <w:r>
        <w:rPr>
          <w:i/>
        </w:rPr>
        <w:lastRenderedPageBreak/>
        <w:t>Заполнение дневника</w:t>
      </w:r>
    </w:p>
    <w:p w:rsidR="00771021" w:rsidRDefault="00771021" w:rsidP="00DC54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дата – заполняется дата дня прохождения практики.</w:t>
      </w:r>
    </w:p>
    <w:p w:rsidR="00771021" w:rsidRDefault="00771021" w:rsidP="00DC54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вид и содержание проводимых работ – тема соответствующая дню практики и содержанию программы</w:t>
      </w:r>
      <w:r w:rsidR="00DC5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с кратким содержанием)</w:t>
      </w:r>
    </w:p>
    <w:p w:rsidR="00771021" w:rsidRDefault="00771021" w:rsidP="00677D4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отметка о выполнении проводимых работ, замечания – </w:t>
      </w:r>
      <w:r w:rsidR="00677D41">
        <w:rPr>
          <w:rFonts w:ascii="Times New Roman" w:hAnsi="Times New Roman"/>
          <w:sz w:val="28"/>
          <w:szCs w:val="28"/>
        </w:rPr>
        <w:t>отметка</w:t>
      </w:r>
      <w:r>
        <w:rPr>
          <w:rFonts w:ascii="Times New Roman" w:hAnsi="Times New Roman"/>
          <w:sz w:val="28"/>
          <w:szCs w:val="28"/>
        </w:rPr>
        <w:t xml:space="preserve"> за отработанный день практикант</w:t>
      </w:r>
      <w:r w:rsidR="00DC542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руководителя практики от предприятии</w:t>
      </w:r>
    </w:p>
    <w:p w:rsidR="00771021" w:rsidRDefault="00771021" w:rsidP="00677D4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лесхоза, лесничества) по десятибалльной шкале.</w:t>
      </w:r>
    </w:p>
    <w:p w:rsidR="00771021" w:rsidRDefault="00771021" w:rsidP="0077102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подпись</w:t>
      </w:r>
      <w:r w:rsidR="00DC5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роспись руководителя от предприятия (лесхоза, лесничества).</w:t>
      </w:r>
    </w:p>
    <w:p w:rsidR="00771021" w:rsidRDefault="00771021" w:rsidP="00677D4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страница дневника</w:t>
      </w:r>
      <w:r w:rsidR="00677D41">
        <w:rPr>
          <w:rFonts w:ascii="Times New Roman" w:hAnsi="Times New Roman"/>
          <w:sz w:val="28"/>
          <w:szCs w:val="28"/>
        </w:rPr>
        <w:t xml:space="preserve"> с датами</w:t>
      </w:r>
      <w:r>
        <w:rPr>
          <w:rFonts w:ascii="Times New Roman" w:hAnsi="Times New Roman"/>
          <w:sz w:val="28"/>
          <w:szCs w:val="28"/>
        </w:rPr>
        <w:t xml:space="preserve"> – отчета заверяется печатью предприятия (лесхоза, лесничества) в правом нижнем углу.</w:t>
      </w:r>
    </w:p>
    <w:p w:rsidR="00771021" w:rsidRDefault="00771021" w:rsidP="00771021">
      <w:pPr>
        <w:pStyle w:val="a9"/>
        <w:numPr>
          <w:ilvl w:val="0"/>
          <w:numId w:val="3"/>
        </w:numPr>
        <w:ind w:left="284" w:hanging="284"/>
      </w:pPr>
      <w:r>
        <w:t>В «Заключение руководителя практики от производства» по написанию отчета о прохождении производственной технологической практике, а так же о качестве навыков и умений, полученных практикантом за время прохождения практики. Заключение завер</w:t>
      </w:r>
      <w:r w:rsidR="00677D41">
        <w:t>яется</w:t>
      </w:r>
      <w:r>
        <w:t xml:space="preserve"> печатью </w:t>
      </w:r>
      <w:r w:rsidR="00677D41">
        <w:t>организации.</w:t>
      </w:r>
    </w:p>
    <w:p w:rsidR="00771021" w:rsidRDefault="00771021" w:rsidP="00771021">
      <w:pPr>
        <w:pStyle w:val="a9"/>
        <w:numPr>
          <w:ilvl w:val="0"/>
          <w:numId w:val="3"/>
        </w:numPr>
        <w:ind w:left="284" w:hanging="284"/>
      </w:pPr>
      <w:r>
        <w:t xml:space="preserve">Характеристика на практиканта заверяется печатью </w:t>
      </w:r>
      <w:r w:rsidR="00677D41">
        <w:t>организации</w:t>
      </w:r>
      <w:r>
        <w:t>.</w:t>
      </w:r>
    </w:p>
    <w:p w:rsidR="00771021" w:rsidRDefault="00771021" w:rsidP="00771021">
      <w:pPr>
        <w:pStyle w:val="a9"/>
        <w:numPr>
          <w:ilvl w:val="0"/>
          <w:numId w:val="3"/>
        </w:numPr>
        <w:ind w:left="284" w:hanging="284"/>
      </w:pPr>
      <w:r>
        <w:t>Справка о заработной плате. По окончанию практики необходимо получить справку о количестве отработанных дней с указанием заработной платы (по каждому месяцу отдельно). В том случае, если практикант не получал заработную плату, в справке необходимо указать «…</w:t>
      </w:r>
      <w:r>
        <w:rPr>
          <w:i/>
        </w:rPr>
        <w:t>проходил практику в качестве практиканта(мастера леса) без оплаты</w:t>
      </w:r>
      <w:r>
        <w:t>». Справку оформляет бухгалтер в лесничестве, утверждает и заверяет печатью главный бухгалтер лесхоза.</w:t>
      </w:r>
    </w:p>
    <w:p w:rsidR="00771021" w:rsidRDefault="00771021" w:rsidP="00771021">
      <w:pPr>
        <w:pStyle w:val="a9"/>
        <w:numPr>
          <w:ilvl w:val="0"/>
          <w:numId w:val="3"/>
        </w:numPr>
        <w:ind w:left="284" w:hanging="284"/>
      </w:pPr>
      <w:r>
        <w:t>Список технической документации, которую необходимо приложить к основному отчету</w:t>
      </w:r>
    </w:p>
    <w:p w:rsidR="00771021" w:rsidRDefault="00771021" w:rsidP="00771021">
      <w:pPr>
        <w:pStyle w:val="a9"/>
        <w:numPr>
          <w:ilvl w:val="0"/>
          <w:numId w:val="3"/>
        </w:numPr>
        <w:ind w:left="284" w:hanging="284"/>
      </w:pPr>
      <w:r>
        <w:t>Заключение о полноте выполнения программы практики и выставляет практиканту отметку по десятибалльной шкале, основываясь на отметке, полученной практикантом на предприятии.</w:t>
      </w:r>
    </w:p>
    <w:p w:rsidR="00771021" w:rsidRDefault="00771021" w:rsidP="00771021">
      <w:pPr>
        <w:pStyle w:val="a9"/>
        <w:ind w:left="142" w:hanging="142"/>
      </w:pPr>
      <w:r>
        <w:t xml:space="preserve">10. Оценка по десятибалльной шкале качества и полноты   выполнения индивидуального задания. </w:t>
      </w:r>
    </w:p>
    <w:p w:rsidR="00771021" w:rsidRDefault="00771021" w:rsidP="00771021">
      <w:pPr>
        <w:pStyle w:val="a9"/>
        <w:ind w:left="142" w:hanging="142"/>
      </w:pPr>
    </w:p>
    <w:p w:rsidR="00771021" w:rsidRDefault="00771021" w:rsidP="00771021">
      <w:pPr>
        <w:pStyle w:val="a9"/>
        <w:ind w:left="142" w:hanging="142"/>
      </w:pPr>
    </w:p>
    <w:p w:rsidR="00771021" w:rsidRDefault="00771021" w:rsidP="00771021"/>
    <w:p w:rsidR="00677D41" w:rsidRDefault="00677D41" w:rsidP="00771021"/>
    <w:p w:rsidR="00677D41" w:rsidRDefault="00677D41" w:rsidP="00771021"/>
    <w:p w:rsidR="00677D41" w:rsidRDefault="00677D41" w:rsidP="00771021"/>
    <w:p w:rsidR="00677D41" w:rsidRDefault="00677D41" w:rsidP="00771021"/>
    <w:p w:rsidR="00677D41" w:rsidRDefault="00677D41" w:rsidP="00771021"/>
    <w:p w:rsidR="00677D41" w:rsidRDefault="00677D41" w:rsidP="00771021"/>
    <w:p w:rsidR="00677D41" w:rsidRDefault="00677D41" w:rsidP="00771021"/>
    <w:p w:rsidR="00677D41" w:rsidRDefault="00677D41" w:rsidP="00771021"/>
    <w:p w:rsidR="00771021" w:rsidRDefault="00771021" w:rsidP="00771021">
      <w:pPr>
        <w:jc w:val="right"/>
      </w:pPr>
    </w:p>
    <w:p w:rsidR="00771021" w:rsidRDefault="00771021" w:rsidP="00771021">
      <w:pPr>
        <w:jc w:val="right"/>
      </w:pPr>
    </w:p>
    <w:p w:rsidR="00771021" w:rsidRDefault="00771021" w:rsidP="00771021">
      <w:pPr>
        <w:jc w:val="right"/>
      </w:pPr>
    </w:p>
    <w:p w:rsidR="00771021" w:rsidRDefault="00771021" w:rsidP="00771021">
      <w:pPr>
        <w:jc w:val="right"/>
      </w:pPr>
    </w:p>
    <w:p w:rsidR="00771021" w:rsidRDefault="00771021" w:rsidP="00771021">
      <w:pPr>
        <w:jc w:val="right"/>
      </w:pPr>
    </w:p>
    <w:p w:rsidR="00771021" w:rsidRDefault="00ED6D52" w:rsidP="00771021">
      <w:pPr>
        <w:jc w:val="right"/>
        <w:rPr>
          <w:rFonts w:eastAsia="Times New Roman"/>
          <w:sz w:val="20"/>
          <w:szCs w:val="24"/>
          <w:lang w:eastAsia="ru-RU"/>
        </w:rPr>
      </w:pPr>
      <w:r w:rsidRPr="00ED6D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8.85pt;margin-top:-20.25pt;width:.9pt;height:716.45pt;flip:x;z-index:251660288" o:connectortype="straight"/>
        </w:pict>
      </w:r>
      <w:r w:rsidR="00771021">
        <w:rPr>
          <w:rFonts w:eastAsia="Times New Roman"/>
          <w:sz w:val="20"/>
          <w:szCs w:val="24"/>
          <w:lang w:eastAsia="ru-RU"/>
        </w:rPr>
        <w:t xml:space="preserve">Подлежит возврату в </w:t>
      </w:r>
      <w:r w:rsidR="00677D41">
        <w:rPr>
          <w:rFonts w:eastAsia="Times New Roman"/>
          <w:sz w:val="20"/>
          <w:szCs w:val="24"/>
          <w:lang w:eastAsia="ru-RU"/>
        </w:rPr>
        <w:t xml:space="preserve">филиал </w:t>
      </w:r>
      <w:r w:rsidR="00771021">
        <w:rPr>
          <w:rFonts w:eastAsia="Times New Roman"/>
          <w:sz w:val="20"/>
          <w:szCs w:val="24"/>
          <w:lang w:eastAsia="ru-RU"/>
        </w:rPr>
        <w:t>учреждени</w:t>
      </w:r>
      <w:r w:rsidR="00677D41">
        <w:rPr>
          <w:rFonts w:eastAsia="Times New Roman"/>
          <w:sz w:val="20"/>
          <w:szCs w:val="24"/>
          <w:lang w:eastAsia="ru-RU"/>
        </w:rPr>
        <w:t>я</w:t>
      </w:r>
      <w:r w:rsidR="00771021">
        <w:rPr>
          <w:rFonts w:eastAsia="Times New Roman"/>
          <w:sz w:val="20"/>
          <w:szCs w:val="24"/>
          <w:lang w:eastAsia="ru-RU"/>
        </w:rPr>
        <w:t xml:space="preserve"> образования</w:t>
      </w:r>
    </w:p>
    <w:p w:rsidR="00677D41" w:rsidRDefault="00677D41" w:rsidP="00771021">
      <w:pPr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«Белорусский государственный технологический университет»</w:t>
      </w:r>
    </w:p>
    <w:p w:rsidR="00771021" w:rsidRDefault="00771021" w:rsidP="00771021">
      <w:pPr>
        <w:spacing w:line="360" w:lineRule="auto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 xml:space="preserve"> «Полоцкий государственный лесной колледж»</w:t>
      </w:r>
    </w:p>
    <w:p w:rsidR="00771021" w:rsidRDefault="00771021" w:rsidP="00771021">
      <w:pPr>
        <w:spacing w:line="360" w:lineRule="auto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 xml:space="preserve">в 3-х дневный срок после прибытия </w:t>
      </w:r>
    </w:p>
    <w:p w:rsidR="00771021" w:rsidRDefault="00771021" w:rsidP="00771021">
      <w:pPr>
        <w:spacing w:line="360" w:lineRule="auto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учащихся на лесохозяйственное предприятие.</w:t>
      </w:r>
    </w:p>
    <w:p w:rsidR="00771021" w:rsidRDefault="00771021" w:rsidP="00771021">
      <w:pPr>
        <w:spacing w:line="360" w:lineRule="auto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b/>
          <w:bCs/>
          <w:sz w:val="20"/>
          <w:szCs w:val="24"/>
          <w:lang w:eastAsia="ru-RU"/>
        </w:rPr>
        <w:t>Адрес колледжа</w:t>
      </w:r>
      <w:r>
        <w:rPr>
          <w:rFonts w:eastAsia="Times New Roman"/>
          <w:sz w:val="20"/>
          <w:szCs w:val="24"/>
          <w:lang w:eastAsia="ru-RU"/>
        </w:rPr>
        <w:t>: 211407, г. Полоцк, ул. Е.Полоцкой, 77.</w:t>
      </w:r>
    </w:p>
    <w:p w:rsidR="00771021" w:rsidRDefault="00771021" w:rsidP="00771021">
      <w:pPr>
        <w:rPr>
          <w:rFonts w:eastAsia="Times New Roman"/>
          <w:sz w:val="24"/>
          <w:szCs w:val="24"/>
          <w:lang w:eastAsia="ru-RU"/>
        </w:rPr>
      </w:pPr>
    </w:p>
    <w:p w:rsidR="00771021" w:rsidRDefault="00771021" w:rsidP="00771021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ПОДТВЕРЖДЕНИЕ ПРИБЫТИЯ</w:t>
      </w:r>
    </w:p>
    <w:p w:rsidR="00771021" w:rsidRDefault="00771021" w:rsidP="00771021">
      <w:pPr>
        <w:rPr>
          <w:rFonts w:eastAsia="Times New Roman"/>
          <w:sz w:val="24"/>
          <w:szCs w:val="24"/>
          <w:lang w:eastAsia="ru-RU"/>
        </w:rPr>
      </w:pPr>
    </w:p>
    <w:p w:rsidR="00771021" w:rsidRDefault="00771021" w:rsidP="00677D41">
      <w:pPr>
        <w:spacing w:line="36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 </w:t>
      </w:r>
      <w:r w:rsidR="00677D41">
        <w:rPr>
          <w:rFonts w:eastAsia="Times New Roman"/>
          <w:sz w:val="24"/>
          <w:szCs w:val="24"/>
          <w:lang w:eastAsia="ru-RU"/>
        </w:rPr>
        <w:t xml:space="preserve">производственную технологическую </w:t>
      </w:r>
      <w:r>
        <w:rPr>
          <w:rFonts w:eastAsia="Times New Roman"/>
          <w:sz w:val="24"/>
          <w:szCs w:val="24"/>
          <w:lang w:eastAsia="ru-RU"/>
        </w:rPr>
        <w:t>практику</w:t>
      </w:r>
    </w:p>
    <w:p w:rsidR="00771021" w:rsidRDefault="00771021" w:rsidP="0077102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="00677D41">
        <w:rPr>
          <w:rFonts w:eastAsia="Times New Roman"/>
          <w:sz w:val="24"/>
          <w:szCs w:val="24"/>
          <w:lang w:eastAsia="ru-RU"/>
        </w:rPr>
        <w:t>_________________________</w:t>
      </w:r>
    </w:p>
    <w:p w:rsidR="00771021" w:rsidRDefault="00771021" w:rsidP="00771021">
      <w:pPr>
        <w:spacing w:line="360" w:lineRule="auto"/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(наименование предприятия)</w:t>
      </w:r>
    </w:p>
    <w:p w:rsidR="00677D41" w:rsidRDefault="00771021" w:rsidP="00771021">
      <w:pPr>
        <w:spacing w:line="360" w:lineRule="auto"/>
        <w:ind w:left="142" w:hanging="85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Сообщаем, что направленный (ая, ые) Вами на практику учащийся (аяся, иеся)</w:t>
      </w:r>
    </w:p>
    <w:p w:rsidR="00771021" w:rsidRPr="00677D41" w:rsidRDefault="00677D41" w:rsidP="00771021">
      <w:pPr>
        <w:spacing w:line="360" w:lineRule="auto"/>
        <w:ind w:left="142" w:hanging="851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="00771021">
        <w:rPr>
          <w:rFonts w:eastAsia="Times New Roman"/>
          <w:sz w:val="24"/>
          <w:szCs w:val="24"/>
          <w:lang w:eastAsia="ru-RU"/>
        </w:rPr>
        <w:t xml:space="preserve"> </w:t>
      </w:r>
      <w:r w:rsidRPr="00677D41">
        <w:rPr>
          <w:rFonts w:eastAsia="Times New Roman"/>
          <w:sz w:val="24"/>
          <w:szCs w:val="24"/>
          <w:u w:val="single"/>
          <w:lang w:eastAsia="ru-RU"/>
        </w:rPr>
        <w:t xml:space="preserve">2 </w:t>
      </w:r>
      <w:r w:rsidR="00771021" w:rsidRPr="00677D41">
        <w:rPr>
          <w:rFonts w:eastAsia="Times New Roman"/>
          <w:sz w:val="24"/>
          <w:szCs w:val="24"/>
          <w:u w:val="single"/>
          <w:lang w:eastAsia="ru-RU"/>
        </w:rPr>
        <w:t>курса</w:t>
      </w:r>
    </w:p>
    <w:p w:rsidR="00771021" w:rsidRPr="00677D41" w:rsidRDefault="00677D41" w:rsidP="00771021">
      <w:pPr>
        <w:spacing w:line="360" w:lineRule="auto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Pr="00677D41">
        <w:rPr>
          <w:rFonts w:eastAsia="Times New Roman"/>
          <w:sz w:val="24"/>
          <w:szCs w:val="24"/>
          <w:u w:val="single"/>
          <w:lang w:eastAsia="ru-RU"/>
        </w:rPr>
        <w:t xml:space="preserve">26  </w:t>
      </w:r>
      <w:r w:rsidR="00771021" w:rsidRPr="00677D41">
        <w:rPr>
          <w:rFonts w:eastAsia="Times New Roman"/>
          <w:sz w:val="24"/>
          <w:szCs w:val="24"/>
          <w:u w:val="single"/>
          <w:lang w:eastAsia="ru-RU"/>
        </w:rPr>
        <w:t xml:space="preserve">группы </w:t>
      </w:r>
    </w:p>
    <w:p w:rsidR="00771021" w:rsidRDefault="00771021" w:rsidP="00771021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="00677D41">
        <w:rPr>
          <w:rFonts w:eastAsia="Times New Roman"/>
          <w:sz w:val="24"/>
          <w:szCs w:val="24"/>
          <w:lang w:eastAsia="ru-RU"/>
        </w:rPr>
        <w:t>___________________________</w:t>
      </w:r>
    </w:p>
    <w:p w:rsidR="00771021" w:rsidRDefault="00771021" w:rsidP="00771021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="00677D41">
        <w:rPr>
          <w:rFonts w:eastAsia="Times New Roman"/>
          <w:sz w:val="24"/>
          <w:szCs w:val="24"/>
          <w:lang w:eastAsia="ru-RU"/>
        </w:rPr>
        <w:t>___________________________</w:t>
      </w:r>
    </w:p>
    <w:p w:rsidR="00771021" w:rsidRDefault="00771021" w:rsidP="00771021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прибыл(а, и) в наше распоряжение «____»_______________20___г. и назначен (а, ы) на</w:t>
      </w:r>
    </w:p>
    <w:p w:rsidR="00771021" w:rsidRDefault="00771021" w:rsidP="0077102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="00677D41">
        <w:rPr>
          <w:rFonts w:eastAsia="Times New Roman"/>
          <w:sz w:val="24"/>
          <w:szCs w:val="24"/>
          <w:lang w:eastAsia="ru-RU"/>
        </w:rPr>
        <w:t>____________________________</w:t>
      </w:r>
    </w:p>
    <w:p w:rsidR="00771021" w:rsidRDefault="00771021" w:rsidP="00771021">
      <w:pPr>
        <w:spacing w:line="360" w:lineRule="auto"/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(указать рабочее место)</w:t>
      </w:r>
    </w:p>
    <w:p w:rsidR="00771021" w:rsidRDefault="00771021" w:rsidP="0077102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="00677D41">
        <w:rPr>
          <w:rFonts w:eastAsia="Times New Roman"/>
          <w:sz w:val="24"/>
          <w:szCs w:val="24"/>
          <w:lang w:eastAsia="ru-RU"/>
        </w:rPr>
        <w:t>____________________________</w:t>
      </w:r>
    </w:p>
    <w:p w:rsidR="00771021" w:rsidRDefault="00771021" w:rsidP="00771021">
      <w:pPr>
        <w:spacing w:line="360" w:lineRule="auto"/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(должность с оплатой или без оплаты)</w:t>
      </w:r>
    </w:p>
    <w:p w:rsidR="00771021" w:rsidRDefault="00771021" w:rsidP="00771021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приказом № __________от «____»___________________20___г.</w:t>
      </w:r>
    </w:p>
    <w:p w:rsidR="00771021" w:rsidRDefault="00771021" w:rsidP="0077102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Обеспечен жилплощадью ___________________________________________________________</w:t>
      </w:r>
    </w:p>
    <w:p w:rsidR="00771021" w:rsidRDefault="00771021" w:rsidP="00771021">
      <w:pPr>
        <w:spacing w:line="360" w:lineRule="auto"/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(да, нет)</w:t>
      </w:r>
    </w:p>
    <w:p w:rsidR="00771021" w:rsidRDefault="00771021" w:rsidP="00771021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Прошел инструктаж по технике безопасности «____»____________________20___г.</w:t>
      </w:r>
    </w:p>
    <w:p w:rsidR="00771021" w:rsidRDefault="00771021" w:rsidP="0077102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Инструктаж проверил____________________________________________________________________</w:t>
      </w:r>
    </w:p>
    <w:p w:rsidR="00771021" w:rsidRDefault="00771021" w:rsidP="00771021">
      <w:pPr>
        <w:spacing w:line="360" w:lineRule="auto"/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(должность)</w:t>
      </w:r>
    </w:p>
    <w:p w:rsidR="00771021" w:rsidRDefault="00771021" w:rsidP="0077102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на____________________________________________________________________________</w:t>
      </w:r>
      <w:r w:rsidR="00677D41">
        <w:rPr>
          <w:rFonts w:eastAsia="Times New Roman"/>
          <w:sz w:val="24"/>
          <w:szCs w:val="24"/>
          <w:lang w:eastAsia="ru-RU"/>
        </w:rPr>
        <w:t>_________________________</w:t>
      </w:r>
    </w:p>
    <w:p w:rsidR="00771021" w:rsidRDefault="00771021" w:rsidP="00771021">
      <w:pPr>
        <w:spacing w:line="360" w:lineRule="auto"/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(Ф.И.О.)</w:t>
      </w:r>
    </w:p>
    <w:p w:rsidR="00771021" w:rsidRDefault="00ED6D52" w:rsidP="00771021">
      <w:pPr>
        <w:rPr>
          <w:rFonts w:eastAsia="Times New Roman"/>
          <w:sz w:val="24"/>
          <w:szCs w:val="24"/>
          <w:lang w:eastAsia="ru-RU"/>
        </w:rPr>
      </w:pPr>
      <w:r w:rsidRPr="00ED6D52">
        <w:rPr>
          <w:rFonts w:eastAsia="Calibri"/>
        </w:rPr>
        <w:pict>
          <v:rect id="_x0000_s1027" style="position:absolute;margin-left:-33.5pt;margin-top:1.7pt;width:32pt;height:152.9pt;z-index:251661312" strokecolor="white">
            <v:textbox style="layout-flow:vertical;mso-layout-flow-alt:bottom-to-top">
              <w:txbxContent>
                <w:p w:rsidR="00677D41" w:rsidRDefault="00677D41" w:rsidP="00771021">
                  <w:r>
                    <w:t>Линия отрыва</w:t>
                  </w:r>
                </w:p>
              </w:txbxContent>
            </v:textbox>
          </v:rect>
        </w:pict>
      </w:r>
      <w:r w:rsidR="00771021">
        <w:rPr>
          <w:rFonts w:eastAsia="Times New Roman"/>
          <w:b/>
          <w:bCs/>
          <w:sz w:val="24"/>
          <w:szCs w:val="24"/>
          <w:lang w:eastAsia="ru-RU"/>
        </w:rPr>
        <w:t>Руководителем практики назначен</w:t>
      </w:r>
      <w:r w:rsidR="00771021">
        <w:rPr>
          <w:rFonts w:eastAsia="Times New Roman"/>
          <w:sz w:val="24"/>
          <w:szCs w:val="24"/>
          <w:lang w:eastAsia="ru-RU"/>
        </w:rPr>
        <w:t xml:space="preserve">  (</w:t>
      </w:r>
      <w:r w:rsidR="00771021" w:rsidRPr="00677D41">
        <w:rPr>
          <w:rFonts w:eastAsia="Times New Roman"/>
          <w:b/>
          <w:i/>
          <w:szCs w:val="28"/>
          <w:u w:val="single"/>
          <w:lang w:eastAsia="ru-RU"/>
        </w:rPr>
        <w:t>ФИО, должность, номер телефона</w:t>
      </w:r>
      <w:r w:rsidR="00771021">
        <w:rPr>
          <w:rFonts w:eastAsia="Times New Roman"/>
          <w:sz w:val="24"/>
          <w:szCs w:val="24"/>
          <w:lang w:eastAsia="ru-RU"/>
        </w:rPr>
        <w:t>)</w:t>
      </w:r>
    </w:p>
    <w:p w:rsidR="00771021" w:rsidRDefault="00771021" w:rsidP="0077102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="00677D41">
        <w:rPr>
          <w:rFonts w:eastAsia="Times New Roman"/>
          <w:sz w:val="24"/>
          <w:szCs w:val="24"/>
          <w:lang w:eastAsia="ru-RU"/>
        </w:rPr>
        <w:t>___________________________</w:t>
      </w:r>
    </w:p>
    <w:p w:rsidR="00771021" w:rsidRDefault="00771021" w:rsidP="00771021">
      <w:pPr>
        <w:spacing w:line="36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771021" w:rsidRDefault="00771021" w:rsidP="00771021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Директор предприятия</w:t>
      </w:r>
      <w:r>
        <w:rPr>
          <w:rFonts w:eastAsia="Times New Roman"/>
          <w:sz w:val="24"/>
          <w:szCs w:val="24"/>
          <w:lang w:eastAsia="ru-RU"/>
        </w:rPr>
        <w:t>___________________________________________</w:t>
      </w:r>
      <w:r w:rsidR="00677D41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771021" w:rsidRDefault="00771021" w:rsidP="00771021">
      <w:pPr>
        <w:spacing w:line="360" w:lineRule="auto"/>
        <w:rPr>
          <w:rFonts w:eastAsia="Times New Roman"/>
          <w:sz w:val="24"/>
          <w:szCs w:val="24"/>
          <w:lang w:eastAsia="ru-RU"/>
        </w:rPr>
      </w:pPr>
    </w:p>
    <w:p w:rsidR="00771021" w:rsidRDefault="00771021" w:rsidP="00771021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М.П.</w:t>
      </w:r>
    </w:p>
    <w:p w:rsidR="00771021" w:rsidRDefault="00771021" w:rsidP="00771021">
      <w:pPr>
        <w:spacing w:line="360" w:lineRule="auto"/>
        <w:ind w:firstLine="168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«____»___________________20___г.</w:t>
      </w:r>
    </w:p>
    <w:p w:rsidR="00771021" w:rsidRDefault="00771021" w:rsidP="00771021">
      <w:pPr>
        <w:pStyle w:val="a7"/>
        <w:rPr>
          <w:rFonts w:ascii="Times New Roman" w:hAnsi="Times New Roman"/>
        </w:rPr>
      </w:pPr>
      <w:r>
        <w:br w:type="page"/>
      </w:r>
    </w:p>
    <w:p w:rsidR="00771021" w:rsidRDefault="00771021" w:rsidP="00771021">
      <w:pPr>
        <w:rPr>
          <w:rFonts w:eastAsia="Times New Roman"/>
          <w:sz w:val="22"/>
          <w:lang w:eastAsia="ru-RU"/>
        </w:rPr>
        <w:sectPr w:rsidR="00771021">
          <w:pgSz w:w="11906" w:h="16838"/>
          <w:pgMar w:top="1134" w:right="850" w:bottom="1134" w:left="1701" w:header="709" w:footer="709" w:gutter="0"/>
          <w:cols w:space="720"/>
        </w:sect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771021" w:rsidRDefault="00771021" w:rsidP="00771021">
      <w:pPr>
        <w:pStyle w:val="a7"/>
        <w:rPr>
          <w:rFonts w:ascii="Times New Roman" w:hAnsi="Times New Roman"/>
        </w:rPr>
      </w:pPr>
    </w:p>
    <w:p w:rsidR="006A3C25" w:rsidRDefault="006A3C25" w:rsidP="00771021">
      <w:pPr>
        <w:pStyle w:val="a7"/>
        <w:jc w:val="center"/>
        <w:rPr>
          <w:rFonts w:ascii="Times New Roman" w:hAnsi="Times New Roman"/>
          <w:b/>
        </w:rPr>
      </w:pPr>
    </w:p>
    <w:p w:rsidR="006A3C25" w:rsidRDefault="006A3C25" w:rsidP="00771021">
      <w:pPr>
        <w:pStyle w:val="a7"/>
        <w:jc w:val="center"/>
        <w:rPr>
          <w:rFonts w:ascii="Times New Roman" w:hAnsi="Times New Roman"/>
          <w:b/>
        </w:rPr>
      </w:pPr>
    </w:p>
    <w:p w:rsidR="006A3C25" w:rsidRPr="00A07A35" w:rsidRDefault="006A3C25" w:rsidP="006A3C25">
      <w:pPr>
        <w:pStyle w:val="a9"/>
        <w:ind w:left="0"/>
        <w:jc w:val="center"/>
        <w:rPr>
          <w:caps/>
        </w:rPr>
      </w:pPr>
      <w:r w:rsidRPr="00A07A35">
        <w:rPr>
          <w:caps/>
        </w:rPr>
        <w:t>Министерство образования Республики Беларусь</w:t>
      </w:r>
    </w:p>
    <w:p w:rsidR="006A3C25" w:rsidRDefault="006A3C25" w:rsidP="006A3C25">
      <w:pPr>
        <w:pStyle w:val="a9"/>
        <w:ind w:left="0"/>
        <w:jc w:val="center"/>
      </w:pPr>
      <w:r>
        <w:t xml:space="preserve">Филиал учреждение образования </w:t>
      </w:r>
    </w:p>
    <w:p w:rsidR="006A3C25" w:rsidRDefault="006A3C25" w:rsidP="006A3C25">
      <w:pPr>
        <w:pStyle w:val="a9"/>
        <w:ind w:left="0"/>
        <w:jc w:val="center"/>
      </w:pPr>
      <w:r>
        <w:t xml:space="preserve">«Белорусский государственный технологический университет» </w:t>
      </w:r>
    </w:p>
    <w:p w:rsidR="006A3C25" w:rsidRPr="00764E39" w:rsidRDefault="006A3C25" w:rsidP="006A3C25">
      <w:pPr>
        <w:pStyle w:val="a9"/>
        <w:ind w:left="0"/>
        <w:jc w:val="center"/>
        <w:rPr>
          <w:i/>
          <w:sz w:val="24"/>
        </w:rPr>
      </w:pPr>
      <w:r>
        <w:t>«Полоцкий государственный лесной колледж»</w:t>
      </w:r>
    </w:p>
    <w:p w:rsidR="006A3C25" w:rsidRDefault="006A3C25" w:rsidP="006A3C25">
      <w:pPr>
        <w:pStyle w:val="a9"/>
        <w:ind w:left="0"/>
      </w:pPr>
    </w:p>
    <w:p w:rsidR="006A3C25" w:rsidRDefault="006A3C25" w:rsidP="006A3C25">
      <w:pPr>
        <w:pStyle w:val="a9"/>
        <w:ind w:left="0"/>
      </w:pPr>
    </w:p>
    <w:p w:rsidR="006A3C25" w:rsidRDefault="006A3C25" w:rsidP="006A3C25">
      <w:pPr>
        <w:pStyle w:val="a9"/>
        <w:ind w:left="0"/>
      </w:pPr>
    </w:p>
    <w:p w:rsidR="006A3C25" w:rsidRPr="00A07A35" w:rsidRDefault="006A3C25" w:rsidP="006A3C25">
      <w:pPr>
        <w:pStyle w:val="a9"/>
        <w:spacing w:line="276" w:lineRule="auto"/>
        <w:ind w:left="0"/>
        <w:jc w:val="center"/>
        <w:rPr>
          <w:b/>
          <w:sz w:val="32"/>
        </w:rPr>
      </w:pPr>
      <w:r w:rsidRPr="00A07A35">
        <w:rPr>
          <w:b/>
          <w:sz w:val="32"/>
        </w:rPr>
        <w:t>З А Д А Н И Е</w:t>
      </w:r>
    </w:p>
    <w:p w:rsidR="006A3C25" w:rsidRPr="00A07A35" w:rsidRDefault="006A3C25" w:rsidP="006A3C25">
      <w:pPr>
        <w:pStyle w:val="a9"/>
        <w:spacing w:line="276" w:lineRule="auto"/>
        <w:ind w:left="0"/>
        <w:jc w:val="center"/>
        <w:rPr>
          <w:b/>
          <w:sz w:val="32"/>
        </w:rPr>
      </w:pPr>
      <w:r w:rsidRPr="00A07A35">
        <w:rPr>
          <w:b/>
          <w:sz w:val="32"/>
        </w:rPr>
        <w:t xml:space="preserve">на </w:t>
      </w:r>
      <w:r w:rsidRPr="006A3C25">
        <w:rPr>
          <w:b/>
          <w:szCs w:val="28"/>
        </w:rPr>
        <w:t>технологическую</w:t>
      </w:r>
      <w:r w:rsidRPr="00A07A35">
        <w:rPr>
          <w:b/>
          <w:sz w:val="32"/>
        </w:rPr>
        <w:t xml:space="preserve"> практику</w:t>
      </w:r>
    </w:p>
    <w:p w:rsidR="006A3C25" w:rsidRDefault="006A3C25" w:rsidP="006A3C25">
      <w:pPr>
        <w:pStyle w:val="a9"/>
        <w:ind w:left="0"/>
      </w:pPr>
    </w:p>
    <w:p w:rsidR="006A3C25" w:rsidRDefault="006A3C25" w:rsidP="006A3C25">
      <w:pPr>
        <w:pStyle w:val="a9"/>
        <w:ind w:left="0"/>
      </w:pPr>
      <w:r>
        <w:t>____________________________________________________________</w:t>
      </w:r>
    </w:p>
    <w:p w:rsidR="006A3C25" w:rsidRPr="00764E39" w:rsidRDefault="006A3C25" w:rsidP="006A3C25">
      <w:pPr>
        <w:pStyle w:val="a9"/>
        <w:ind w:left="0"/>
        <w:jc w:val="center"/>
        <w:rPr>
          <w:i/>
          <w:sz w:val="24"/>
        </w:rPr>
      </w:pPr>
      <w:r w:rsidRPr="00764E39">
        <w:rPr>
          <w:i/>
          <w:sz w:val="24"/>
        </w:rPr>
        <w:t>фамилия, имя, отчество</w:t>
      </w:r>
    </w:p>
    <w:p w:rsidR="006A3C25" w:rsidRDefault="006A3C25" w:rsidP="006A3C25">
      <w:pPr>
        <w:pStyle w:val="a9"/>
        <w:spacing w:before="120"/>
        <w:ind w:left="0"/>
        <w:contextualSpacing w:val="0"/>
      </w:pPr>
      <w:r>
        <w:t>учащемуся(щейся) ______ курса _______________ группы</w:t>
      </w:r>
    </w:p>
    <w:p w:rsidR="006A3C25" w:rsidRDefault="006A3C25" w:rsidP="006A3C25">
      <w:pPr>
        <w:pStyle w:val="a9"/>
        <w:spacing w:before="120"/>
        <w:ind w:left="0"/>
        <w:contextualSpacing w:val="0"/>
      </w:pPr>
      <w:r>
        <w:t xml:space="preserve">Специальность                            </w:t>
      </w:r>
      <w:r w:rsidRPr="00051A34">
        <w:t>____</w:t>
      </w:r>
      <w:r>
        <w:t>_____________________________</w:t>
      </w:r>
    </w:p>
    <w:p w:rsidR="006A3C25" w:rsidRPr="00764E39" w:rsidRDefault="006A3C25" w:rsidP="006A3C25">
      <w:pPr>
        <w:pStyle w:val="a9"/>
        <w:ind w:left="1418"/>
        <w:jc w:val="center"/>
        <w:rPr>
          <w:i/>
          <w:sz w:val="24"/>
        </w:rPr>
      </w:pPr>
      <w:r w:rsidRPr="00764E39">
        <w:rPr>
          <w:i/>
          <w:sz w:val="24"/>
        </w:rPr>
        <w:t>код и название специальности, специализации</w:t>
      </w:r>
    </w:p>
    <w:p w:rsidR="006A3C25" w:rsidRDefault="006A3C25" w:rsidP="006A3C25">
      <w:pPr>
        <w:pStyle w:val="a9"/>
        <w:spacing w:before="120"/>
        <w:ind w:left="0"/>
        <w:contextualSpacing w:val="0"/>
      </w:pPr>
      <w:r>
        <w:t>____________________________________________________________</w:t>
      </w:r>
    </w:p>
    <w:p w:rsidR="006A3C25" w:rsidRDefault="006A3C25" w:rsidP="006A3C25">
      <w:pPr>
        <w:pStyle w:val="a9"/>
        <w:spacing w:before="120"/>
        <w:ind w:left="0"/>
        <w:contextualSpacing w:val="0"/>
      </w:pPr>
      <w:r>
        <w:t>Место практики ______________________________________________</w:t>
      </w:r>
    </w:p>
    <w:p w:rsidR="006A3C25" w:rsidRPr="00764E39" w:rsidRDefault="006A3C25" w:rsidP="006A3C25">
      <w:pPr>
        <w:pStyle w:val="a9"/>
        <w:ind w:left="1418"/>
        <w:jc w:val="center"/>
        <w:rPr>
          <w:i/>
          <w:sz w:val="24"/>
        </w:rPr>
      </w:pPr>
      <w:r w:rsidRPr="00764E39">
        <w:rPr>
          <w:i/>
          <w:sz w:val="24"/>
        </w:rPr>
        <w:t>наименование организации, структурного подразделения</w:t>
      </w:r>
    </w:p>
    <w:p w:rsidR="006A3C25" w:rsidRDefault="006A3C25" w:rsidP="006A3C25">
      <w:pPr>
        <w:pStyle w:val="a9"/>
        <w:spacing w:before="120"/>
        <w:ind w:left="0"/>
        <w:contextualSpacing w:val="0"/>
      </w:pPr>
      <w:r>
        <w:t>_____________________________________________________________</w:t>
      </w:r>
    </w:p>
    <w:p w:rsidR="006A3C25" w:rsidRDefault="006A3C25" w:rsidP="006A3C25">
      <w:pPr>
        <w:pStyle w:val="a9"/>
        <w:spacing w:before="240"/>
        <w:ind w:left="0"/>
        <w:contextualSpacing w:val="0"/>
      </w:pPr>
      <w:r>
        <w:t>Дата выдачи задания         «    »                    20__ г.</w:t>
      </w:r>
    </w:p>
    <w:p w:rsidR="006A3C25" w:rsidRDefault="006A3C25" w:rsidP="006A3C25">
      <w:pPr>
        <w:pStyle w:val="a9"/>
        <w:spacing w:line="360" w:lineRule="auto"/>
        <w:ind w:left="0"/>
      </w:pPr>
    </w:p>
    <w:p w:rsidR="006A3C25" w:rsidRDefault="006A3C25" w:rsidP="006A3C25">
      <w:r>
        <w:t xml:space="preserve">            Руководители практики:</w:t>
      </w:r>
    </w:p>
    <w:p w:rsidR="006A3C25" w:rsidRDefault="006A3C25" w:rsidP="006A3C25">
      <w:pPr>
        <w:tabs>
          <w:tab w:val="left" w:pos="4395"/>
          <w:tab w:val="left" w:pos="6804"/>
        </w:tabs>
        <w:ind w:firstLine="708"/>
      </w:pPr>
      <w:r>
        <w:t>от учреждения образования</w:t>
      </w:r>
      <w:r>
        <w:tab/>
        <w:t>_____________</w:t>
      </w:r>
      <w:r>
        <w:tab/>
        <w:t>_________________</w:t>
      </w:r>
    </w:p>
    <w:p w:rsidR="006A3C25" w:rsidRPr="00764E39" w:rsidRDefault="006A3C25" w:rsidP="006A3C25">
      <w:pPr>
        <w:tabs>
          <w:tab w:val="center" w:pos="5387"/>
          <w:tab w:val="center" w:pos="7938"/>
        </w:tabs>
        <w:rPr>
          <w:i/>
          <w:sz w:val="24"/>
        </w:rPr>
      </w:pPr>
      <w:r w:rsidRPr="00764E39">
        <w:rPr>
          <w:i/>
          <w:sz w:val="24"/>
        </w:rPr>
        <w:tab/>
        <w:t>подпись</w:t>
      </w:r>
      <w:r w:rsidRPr="00764E39">
        <w:rPr>
          <w:i/>
          <w:sz w:val="24"/>
        </w:rPr>
        <w:tab/>
        <w:t>Ф.И.О.</w:t>
      </w:r>
    </w:p>
    <w:p w:rsidR="006A3C25" w:rsidRDefault="006A3C25" w:rsidP="006A3C25">
      <w:pPr>
        <w:tabs>
          <w:tab w:val="left" w:pos="4395"/>
          <w:tab w:val="left" w:pos="6804"/>
        </w:tabs>
        <w:spacing w:before="120"/>
      </w:pPr>
      <w:r>
        <w:t xml:space="preserve">             от организации</w:t>
      </w:r>
      <w:r>
        <w:tab/>
        <w:t>_____________</w:t>
      </w:r>
      <w:r>
        <w:tab/>
        <w:t>_________________</w:t>
      </w:r>
    </w:p>
    <w:p w:rsidR="006A3C25" w:rsidRPr="00764E39" w:rsidRDefault="006A3C25" w:rsidP="006A3C25">
      <w:pPr>
        <w:tabs>
          <w:tab w:val="center" w:pos="5387"/>
          <w:tab w:val="center" w:pos="7938"/>
        </w:tabs>
        <w:rPr>
          <w:i/>
          <w:sz w:val="24"/>
        </w:rPr>
      </w:pPr>
      <w:r w:rsidRPr="00764E39">
        <w:rPr>
          <w:i/>
          <w:sz w:val="24"/>
        </w:rPr>
        <w:tab/>
        <w:t>подпись</w:t>
      </w:r>
      <w:r w:rsidRPr="00764E39">
        <w:rPr>
          <w:i/>
          <w:sz w:val="24"/>
        </w:rPr>
        <w:tab/>
        <w:t>Ф.И.О.</w:t>
      </w:r>
    </w:p>
    <w:p w:rsidR="006A3C25" w:rsidRDefault="006A3C25" w:rsidP="006A3C25">
      <w:pPr>
        <w:pStyle w:val="a9"/>
        <w:tabs>
          <w:tab w:val="left" w:pos="4395"/>
          <w:tab w:val="left" w:pos="6804"/>
        </w:tabs>
        <w:spacing w:before="120"/>
        <w:ind w:left="0"/>
        <w:contextualSpacing w:val="0"/>
      </w:pPr>
      <w:r>
        <w:t xml:space="preserve"> практикант</w:t>
      </w:r>
      <w:r>
        <w:tab/>
        <w:t>_____________</w:t>
      </w:r>
      <w:r>
        <w:tab/>
        <w:t xml:space="preserve">________________ </w:t>
      </w:r>
    </w:p>
    <w:p w:rsidR="006A3C25" w:rsidRPr="00764E39" w:rsidRDefault="006A3C25" w:rsidP="006A3C25">
      <w:pPr>
        <w:tabs>
          <w:tab w:val="center" w:pos="5387"/>
          <w:tab w:val="center" w:pos="7938"/>
        </w:tabs>
        <w:rPr>
          <w:i/>
          <w:sz w:val="24"/>
        </w:rPr>
      </w:pPr>
      <w:r w:rsidRPr="00764E39">
        <w:rPr>
          <w:i/>
          <w:sz w:val="24"/>
        </w:rPr>
        <w:tab/>
        <w:t>подпись</w:t>
      </w:r>
      <w:r w:rsidRPr="00764E39">
        <w:rPr>
          <w:i/>
          <w:sz w:val="24"/>
        </w:rPr>
        <w:tab/>
        <w:t>Ф.И.О.</w:t>
      </w:r>
    </w:p>
    <w:p w:rsidR="006A3C25" w:rsidRDefault="006A3C25" w:rsidP="006A3C25">
      <w:pPr>
        <w:pStyle w:val="a9"/>
        <w:ind w:left="0"/>
      </w:pPr>
    </w:p>
    <w:p w:rsidR="006A3C25" w:rsidRDefault="006A3C25" w:rsidP="006A3C25">
      <w:r>
        <w:br w:type="page"/>
      </w:r>
    </w:p>
    <w:p w:rsidR="006A3C25" w:rsidRDefault="006A3C25" w:rsidP="00771021">
      <w:pPr>
        <w:pStyle w:val="a7"/>
        <w:jc w:val="center"/>
        <w:rPr>
          <w:rFonts w:ascii="Times New Roman" w:hAnsi="Times New Roman"/>
          <w:b/>
        </w:rPr>
      </w:pPr>
    </w:p>
    <w:p w:rsidR="00181FF4" w:rsidRDefault="00181FF4" w:rsidP="00181FF4">
      <w:pPr>
        <w:pStyle w:val="a7"/>
        <w:jc w:val="center"/>
        <w:rPr>
          <w:rFonts w:ascii="Times New Roman" w:hAnsi="Times New Roman"/>
          <w:b/>
        </w:rPr>
      </w:pPr>
      <w:r w:rsidRPr="00C85526">
        <w:rPr>
          <w:rFonts w:ascii="Times New Roman" w:hAnsi="Times New Roman"/>
          <w:b/>
        </w:rPr>
        <w:t>РАБОЧЕЕ ЗАДАНИЕ</w:t>
      </w:r>
      <w:r>
        <w:rPr>
          <w:rFonts w:ascii="Times New Roman" w:hAnsi="Times New Roman"/>
          <w:b/>
        </w:rPr>
        <w:t xml:space="preserve"> по</w:t>
      </w:r>
    </w:p>
    <w:p w:rsidR="00181FF4" w:rsidRPr="003151AA" w:rsidRDefault="00181FF4" w:rsidP="00181FF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151AA">
        <w:rPr>
          <w:rFonts w:ascii="Times New Roman" w:hAnsi="Times New Roman"/>
          <w:b/>
          <w:sz w:val="24"/>
          <w:szCs w:val="24"/>
        </w:rPr>
        <w:t>ТЕХНОЛОГИЧЕСК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3151AA">
        <w:rPr>
          <w:rFonts w:ascii="Times New Roman" w:hAnsi="Times New Roman"/>
          <w:b/>
          <w:sz w:val="24"/>
          <w:szCs w:val="24"/>
        </w:rPr>
        <w:t xml:space="preserve"> ПРАКТИК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f1"/>
        <w:tblW w:w="0" w:type="auto"/>
        <w:tblLook w:val="04A0"/>
      </w:tblPr>
      <w:tblGrid>
        <w:gridCol w:w="5282"/>
        <w:gridCol w:w="1874"/>
        <w:gridCol w:w="2414"/>
      </w:tblGrid>
      <w:tr w:rsidR="00181FF4" w:rsidTr="003E001E">
        <w:tc>
          <w:tcPr>
            <w:tcW w:w="5282" w:type="dxa"/>
            <w:vMerge w:val="restart"/>
            <w:vAlign w:val="center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47A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объектов практики</w:t>
            </w:r>
          </w:p>
        </w:tc>
        <w:tc>
          <w:tcPr>
            <w:tcW w:w="4288" w:type="dxa"/>
            <w:gridSpan w:val="2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47A">
              <w:rPr>
                <w:rFonts w:ascii="Times New Roman" w:hAnsi="Times New Roman"/>
                <w:b/>
                <w:sz w:val="28"/>
                <w:szCs w:val="28"/>
              </w:rPr>
              <w:t>Продолжительность дней</w:t>
            </w:r>
          </w:p>
        </w:tc>
      </w:tr>
      <w:tr w:rsidR="00181FF4" w:rsidRPr="00C85526" w:rsidTr="003E001E">
        <w:tc>
          <w:tcPr>
            <w:tcW w:w="5282" w:type="dxa"/>
            <w:vMerge/>
          </w:tcPr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47A">
              <w:rPr>
                <w:rFonts w:ascii="Times New Roman" w:hAnsi="Times New Roman"/>
                <w:b/>
                <w:sz w:val="28"/>
                <w:szCs w:val="28"/>
              </w:rPr>
              <w:t>по разделу</w:t>
            </w:r>
          </w:p>
        </w:tc>
        <w:tc>
          <w:tcPr>
            <w:tcW w:w="241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47A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181FF4" w:rsidRPr="00A6047A" w:rsidTr="003E001E">
        <w:trPr>
          <w:trHeight w:val="639"/>
        </w:trPr>
        <w:tc>
          <w:tcPr>
            <w:tcW w:w="5282" w:type="dxa"/>
          </w:tcPr>
          <w:p w:rsidR="00181FF4" w:rsidRPr="00A6047A" w:rsidRDefault="00181FF4" w:rsidP="003E001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Раздел 1 Ознакомление с производственной деятельностью лесхоза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1.1.Ознакомление с лесхозом. Инструктаж по ТБ (проводит инженер по ОТ в лесхозе).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1.2.Ознакомление с производственной деятельностью лесхоза. Изучение структуры лесхоза</w:t>
            </w:r>
          </w:p>
        </w:tc>
        <w:tc>
          <w:tcPr>
            <w:tcW w:w="187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FF4" w:rsidRPr="00A6047A" w:rsidTr="003E001E">
        <w:trPr>
          <w:trHeight w:val="356"/>
        </w:trPr>
        <w:tc>
          <w:tcPr>
            <w:tcW w:w="5282" w:type="dxa"/>
          </w:tcPr>
          <w:p w:rsidR="00181FF4" w:rsidRPr="00A6047A" w:rsidRDefault="00181FF4" w:rsidP="003E001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Раздел 2 Лесохозяйственные работы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2.1.Изучение должностных обязанностей работников лесхоза: директора, главного лесничего, главного инженера, главного бухгалтера. инженера по лесопользованию, инженера по лесовосстановлению и разведению, инженера по охране и защите леса, инженера – охотоведа и др., изучение должностных обязанностей службы ПХС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2.2.Прохождение инструктажа на рабочем месте (входит инструктаж на всех видах  рубок промежуточного пользования)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2.3.Работа в составе бригады на РУ.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2.4.Работа в составе бригады на СР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2.5.Работа в составе бригады по содействию естественному возобновлению леса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29F5">
              <w:rPr>
                <w:rFonts w:ascii="Times New Roman" w:hAnsi="Times New Roman"/>
                <w:sz w:val="24"/>
                <w:szCs w:val="24"/>
              </w:rPr>
              <w:t xml:space="preserve"> Работы, проводимые в лесхозе по укреплению трудовой дисциплины и сплочению трудового коллектива</w:t>
            </w:r>
          </w:p>
        </w:tc>
        <w:tc>
          <w:tcPr>
            <w:tcW w:w="187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FF4" w:rsidRPr="00A6047A" w:rsidTr="003E001E">
        <w:trPr>
          <w:trHeight w:val="417"/>
        </w:trPr>
        <w:tc>
          <w:tcPr>
            <w:tcW w:w="5282" w:type="dxa"/>
          </w:tcPr>
          <w:p w:rsidR="00181FF4" w:rsidRPr="00A6047A" w:rsidRDefault="00181FF4" w:rsidP="003E001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Раздел 3 Лесокультурные работы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3.1.Инструктаж на рабочем месте (включает работы на питомниках, посадке и дополнении лесных культур, уход за лесными культурами, лесозащитными полосами). Изучение квалификационных характеристик рабочих занятых на лесокультурных работах.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3.2.Работа в составе бригады по заготовке и переработке лесосеменного сырья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3.3.Работа в составе бригады в лесных питомниках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3.4.Работа в составе бригады на посадке и дополнении лесных культур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3.5.Работа в составе бригады по созданию и уходу за полезащитными полосами</w:t>
            </w:r>
          </w:p>
        </w:tc>
        <w:tc>
          <w:tcPr>
            <w:tcW w:w="187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1FF4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FF4" w:rsidRPr="00A6047A" w:rsidTr="003E001E">
        <w:trPr>
          <w:trHeight w:val="281"/>
        </w:trPr>
        <w:tc>
          <w:tcPr>
            <w:tcW w:w="5282" w:type="dxa"/>
          </w:tcPr>
          <w:p w:rsidR="00181FF4" w:rsidRPr="00A6047A" w:rsidRDefault="00181FF4" w:rsidP="003E001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Раздел 4 Лесоза</w:t>
            </w:r>
            <w:r>
              <w:rPr>
                <w:rFonts w:ascii="Times New Roman" w:hAnsi="Times New Roman"/>
                <w:sz w:val="24"/>
                <w:szCs w:val="24"/>
              </w:rPr>
              <w:t>щитные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4.1.Инструктаж по безопасному выполнению лесозащитных работ. Квалификационная характеристика лесовода занятого на лесозащитных работах.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4.2.Работа в составе бригады по изучению истребительных мер борьбы с вредителями и болезнями леса.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4.3.Работа в составе бригады по выборке свежезаселенных, выкладке ловчих деревьев.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lastRenderedPageBreak/>
              <w:t>4.4.Работа в составе бригады по проведению биотехнических мероприятий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4.5.Работа в составе бригады по выполнению противопожарных работ</w:t>
            </w:r>
          </w:p>
        </w:tc>
        <w:tc>
          <w:tcPr>
            <w:tcW w:w="187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FF4" w:rsidRPr="00A6047A" w:rsidTr="003E001E">
        <w:trPr>
          <w:trHeight w:val="372"/>
        </w:trPr>
        <w:tc>
          <w:tcPr>
            <w:tcW w:w="5282" w:type="dxa"/>
          </w:tcPr>
          <w:p w:rsidR="00181FF4" w:rsidRPr="00A6047A" w:rsidRDefault="00181FF4" w:rsidP="003E001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lastRenderedPageBreak/>
              <w:t>Раздел 5 Лесоза</w:t>
            </w:r>
            <w:r>
              <w:rPr>
                <w:rFonts w:ascii="Times New Roman" w:hAnsi="Times New Roman"/>
                <w:sz w:val="24"/>
                <w:szCs w:val="24"/>
              </w:rPr>
              <w:t>готовительные работы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5.1.Инструктаж по технике безопасности (включает инструктаж на лесосечных работах, в цеху, нижний склад). Изучение квалификационных характеристик вальщика леса, лесоруба, раскряжевщика, тракториста на трелевке древесины, чокеровщика. Изучение инструкций по охране труда для всех видов лесозаготовительных работ.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5.2.Работа в составе бригады на лесозаготовительных  работах.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5.3.Работа в составе бригады на нижнем складе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5.4.Работа в составе бригады в цеху по переработке древесины</w:t>
            </w:r>
          </w:p>
        </w:tc>
        <w:tc>
          <w:tcPr>
            <w:tcW w:w="187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FF4" w:rsidRPr="00A6047A" w:rsidTr="003E001E">
        <w:trPr>
          <w:trHeight w:val="689"/>
        </w:trPr>
        <w:tc>
          <w:tcPr>
            <w:tcW w:w="5282" w:type="dxa"/>
          </w:tcPr>
          <w:p w:rsidR="00181FF4" w:rsidRPr="00A6047A" w:rsidRDefault="00181FF4" w:rsidP="003E001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Раздел 6 Заготовка и переработка продуктов побочного пользования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 xml:space="preserve">6.1.Инструктаж по ТБ (включает сбор ягод, подсочку, заготовку и переработку второстепенных лесных материалов сырья). Изучение плана по лесхозу по побочному лесопользованию. Организация работ по сбыту продукции побочного пользования. Организация работ по заготовке и переработке дикорастущих плодов и ягод, березового сока, мха, бересты. Организация работ по сенокошению. </w:t>
            </w:r>
          </w:p>
        </w:tc>
        <w:tc>
          <w:tcPr>
            <w:tcW w:w="187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FF4" w:rsidRPr="00A6047A" w:rsidTr="003E001E">
        <w:trPr>
          <w:trHeight w:val="1042"/>
        </w:trPr>
        <w:tc>
          <w:tcPr>
            <w:tcW w:w="5282" w:type="dxa"/>
          </w:tcPr>
          <w:p w:rsidR="00181FF4" w:rsidRPr="00A6047A" w:rsidRDefault="00181FF4" w:rsidP="003E001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Раздел 7 Идеологическая и воспитательная работа, проводимая в государственном лесохозяйственном учреждении</w:t>
            </w:r>
          </w:p>
          <w:p w:rsidR="00181FF4" w:rsidRPr="00A6047A" w:rsidRDefault="00181FF4" w:rsidP="003E001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7.1.Идеологическая и воспитательная работа проводимая в государственном лесохозяйственном учреждении</w:t>
            </w:r>
          </w:p>
        </w:tc>
        <w:tc>
          <w:tcPr>
            <w:tcW w:w="187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FF4" w:rsidRPr="00A6047A" w:rsidTr="003E001E">
        <w:trPr>
          <w:trHeight w:val="391"/>
        </w:trPr>
        <w:tc>
          <w:tcPr>
            <w:tcW w:w="5282" w:type="dxa"/>
          </w:tcPr>
          <w:p w:rsidR="00181FF4" w:rsidRPr="00A6047A" w:rsidRDefault="00181FF4" w:rsidP="003E001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 xml:space="preserve">Сдача отчета </w:t>
            </w:r>
          </w:p>
        </w:tc>
        <w:tc>
          <w:tcPr>
            <w:tcW w:w="187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FF4" w:rsidRPr="00A6047A" w:rsidTr="003E001E">
        <w:trPr>
          <w:trHeight w:val="283"/>
        </w:trPr>
        <w:tc>
          <w:tcPr>
            <w:tcW w:w="5282" w:type="dxa"/>
          </w:tcPr>
          <w:p w:rsidR="00181FF4" w:rsidRPr="00A6047A" w:rsidRDefault="00181FF4" w:rsidP="003E001E">
            <w:pPr>
              <w:rPr>
                <w:sz w:val="24"/>
                <w:szCs w:val="24"/>
              </w:rPr>
            </w:pPr>
            <w:r w:rsidRPr="00A6047A">
              <w:rPr>
                <w:sz w:val="24"/>
                <w:szCs w:val="24"/>
              </w:rPr>
              <w:t>ИТОГО</w:t>
            </w:r>
          </w:p>
        </w:tc>
        <w:tc>
          <w:tcPr>
            <w:tcW w:w="1874" w:type="dxa"/>
          </w:tcPr>
          <w:p w:rsidR="00181FF4" w:rsidRPr="00A6047A" w:rsidRDefault="00181FF4" w:rsidP="003E00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7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4" w:type="dxa"/>
          </w:tcPr>
          <w:p w:rsidR="00181FF4" w:rsidRPr="00A6047A" w:rsidRDefault="00181FF4" w:rsidP="003E001E">
            <w:pPr>
              <w:rPr>
                <w:sz w:val="24"/>
                <w:szCs w:val="24"/>
              </w:rPr>
            </w:pPr>
          </w:p>
        </w:tc>
      </w:tr>
    </w:tbl>
    <w:p w:rsidR="00771021" w:rsidRDefault="00771021" w:rsidP="0077102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81FF4" w:rsidRDefault="00181FF4" w:rsidP="0077102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81FF4" w:rsidRDefault="00181FF4" w:rsidP="0077102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81FF4" w:rsidRDefault="00181FF4" w:rsidP="0077102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81FF4" w:rsidRDefault="00181FF4" w:rsidP="0077102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71021" w:rsidRDefault="00771021" w:rsidP="00771021">
      <w:pPr>
        <w:pStyle w:val="a7"/>
        <w:jc w:val="both"/>
        <w:rPr>
          <w:rFonts w:ascii="Times New Roman" w:hAnsi="Times New Roman"/>
        </w:rPr>
      </w:pPr>
    </w:p>
    <w:p w:rsidR="00771021" w:rsidRDefault="00771021" w:rsidP="00771021">
      <w:pPr>
        <w:rPr>
          <w:rFonts w:ascii="Times New Roman" w:hAnsi="Times New Roman"/>
        </w:rPr>
      </w:pPr>
    </w:p>
    <w:p w:rsidR="00771021" w:rsidRDefault="00771021" w:rsidP="00771021"/>
    <w:p w:rsidR="00771021" w:rsidRDefault="00771021" w:rsidP="00771021"/>
    <w:p w:rsidR="00677D41" w:rsidRDefault="00677D41" w:rsidP="00771021"/>
    <w:p w:rsidR="00677D41" w:rsidRDefault="00677D41" w:rsidP="00771021"/>
    <w:p w:rsidR="00677D41" w:rsidRDefault="00677D41" w:rsidP="00771021"/>
    <w:p w:rsidR="00677D41" w:rsidRDefault="00677D41" w:rsidP="00771021"/>
    <w:p w:rsidR="00677D41" w:rsidRDefault="00677D41" w:rsidP="00771021"/>
    <w:p w:rsidR="00771021" w:rsidRDefault="00771021" w:rsidP="00771021"/>
    <w:p w:rsidR="00771021" w:rsidRDefault="00771021" w:rsidP="00771021"/>
    <w:p w:rsidR="00771021" w:rsidRDefault="00771021" w:rsidP="00771021">
      <w:pPr>
        <w:jc w:val="center"/>
        <w:rPr>
          <w:b/>
          <w:i/>
        </w:rPr>
      </w:pPr>
      <w:r>
        <w:rPr>
          <w:b/>
          <w:i/>
        </w:rPr>
        <w:lastRenderedPageBreak/>
        <w:t>ДНЕВНИК  О ПРОХОЖДЕНИИ ПРАКТИКИ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6"/>
        <w:gridCol w:w="5505"/>
        <w:gridCol w:w="1416"/>
        <w:gridCol w:w="1663"/>
      </w:tblGrid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1" w:rsidRDefault="00771021" w:rsidP="00677D4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1" w:rsidRDefault="00771021" w:rsidP="00677D4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содержание проводимых работ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 проводимых работ, замечания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Подписи руководителей (от лесхоза, колледжа)</w:t>
            </w: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лесхозом. Инструктаж по ТБ (проводит инженер по ОТ в лесхозе).</w:t>
            </w:r>
          </w:p>
          <w:p w:rsidR="00771021" w:rsidRDefault="00771021" w:rsidP="00677D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производственной деятельностью лесхоза. Изучение структуры лесхоза</w:t>
            </w:r>
          </w:p>
          <w:p w:rsidR="00771021" w:rsidRDefault="00771021" w:rsidP="00677D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rPr>
          <w:trHeight w:val="1151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rPr>
          <w:trHeight w:val="815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677D41" w:rsidP="00677D41">
            <w:pPr>
              <w:pStyle w:val="a7"/>
            </w:pPr>
            <w:r>
              <w:rPr>
                <w:rFonts w:ascii="Times New Roman" w:hAnsi="Times New Roman"/>
                <w:b/>
              </w:rPr>
              <w:t>М.П. (печать лесничества)</w:t>
            </w: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021" w:rsidRDefault="00771021" w:rsidP="00677D4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771021" w:rsidTr="00677D41">
        <w:trPr>
          <w:trHeight w:val="1224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021" w:rsidRDefault="00771021" w:rsidP="00677D41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М.П. (печать лесничества)</w:t>
            </w: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</w:tr>
      <w:tr w:rsidR="00771021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  <w:p w:rsidR="00771021" w:rsidRDefault="00771021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Default="00771021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021" w:rsidRDefault="00771021" w:rsidP="00677D41">
            <w:pPr>
              <w:pStyle w:val="a7"/>
            </w:pPr>
          </w:p>
        </w:tc>
      </w:tr>
      <w:tr w:rsidR="00D2589B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9B" w:rsidRDefault="00D2589B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9B" w:rsidRDefault="00D2589B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9B" w:rsidRDefault="00D2589B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9B" w:rsidRDefault="00D2589B" w:rsidP="00677D41">
            <w:pPr>
              <w:pStyle w:val="a7"/>
              <w:rPr>
                <w:rFonts w:ascii="Times New Roman" w:hAnsi="Times New Roman"/>
                <w:b/>
              </w:rPr>
            </w:pPr>
          </w:p>
          <w:p w:rsidR="00D2589B" w:rsidRDefault="00D2589B" w:rsidP="00677D41">
            <w:pPr>
              <w:pStyle w:val="a7"/>
              <w:rPr>
                <w:rFonts w:ascii="Times New Roman" w:hAnsi="Times New Roman"/>
                <w:b/>
              </w:rPr>
            </w:pPr>
          </w:p>
          <w:p w:rsidR="00D2589B" w:rsidRDefault="00D2589B" w:rsidP="00677D41">
            <w:pPr>
              <w:pStyle w:val="a7"/>
              <w:rPr>
                <w:rFonts w:ascii="Times New Roman" w:hAnsi="Times New Roman"/>
                <w:b/>
              </w:rPr>
            </w:pPr>
          </w:p>
          <w:p w:rsidR="00D2589B" w:rsidRDefault="00D2589B" w:rsidP="00677D4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D2589B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9B" w:rsidRDefault="00D2589B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9B" w:rsidRDefault="00D2589B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9B" w:rsidRDefault="00D2589B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9B" w:rsidRDefault="00D2589B" w:rsidP="00677D41">
            <w:pPr>
              <w:pStyle w:val="a7"/>
              <w:rPr>
                <w:rFonts w:ascii="Times New Roman" w:hAnsi="Times New Roman"/>
                <w:b/>
              </w:rPr>
            </w:pPr>
          </w:p>
          <w:p w:rsidR="00D2589B" w:rsidRDefault="00D2589B" w:rsidP="00677D41">
            <w:pPr>
              <w:pStyle w:val="a7"/>
              <w:rPr>
                <w:rFonts w:ascii="Times New Roman" w:hAnsi="Times New Roman"/>
                <w:b/>
              </w:rPr>
            </w:pPr>
          </w:p>
          <w:p w:rsidR="00D2589B" w:rsidRDefault="00D2589B" w:rsidP="00677D41">
            <w:pPr>
              <w:pStyle w:val="a7"/>
              <w:rPr>
                <w:rFonts w:ascii="Times New Roman" w:hAnsi="Times New Roman"/>
                <w:b/>
              </w:rPr>
            </w:pPr>
          </w:p>
          <w:p w:rsidR="00D2589B" w:rsidRDefault="00D2589B" w:rsidP="00677D4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D2589B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9B" w:rsidRDefault="00D2589B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9B" w:rsidRDefault="00D2589B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9B" w:rsidRDefault="00D2589B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9B" w:rsidRDefault="00D2589B" w:rsidP="00677D41">
            <w:pPr>
              <w:pStyle w:val="a7"/>
              <w:rPr>
                <w:rFonts w:ascii="Times New Roman" w:hAnsi="Times New Roman"/>
                <w:b/>
              </w:rPr>
            </w:pPr>
          </w:p>
          <w:p w:rsidR="00D2589B" w:rsidRDefault="00D2589B" w:rsidP="00677D41">
            <w:pPr>
              <w:pStyle w:val="a7"/>
              <w:rPr>
                <w:rFonts w:ascii="Times New Roman" w:hAnsi="Times New Roman"/>
                <w:b/>
              </w:rPr>
            </w:pPr>
          </w:p>
          <w:p w:rsidR="00D2589B" w:rsidRDefault="00D2589B" w:rsidP="00677D41">
            <w:pPr>
              <w:pStyle w:val="a7"/>
              <w:rPr>
                <w:rFonts w:ascii="Times New Roman" w:hAnsi="Times New Roman"/>
                <w:b/>
              </w:rPr>
            </w:pPr>
          </w:p>
          <w:p w:rsidR="00D2589B" w:rsidRDefault="00D2589B" w:rsidP="00677D4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D2589B" w:rsidTr="00677D41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9B" w:rsidRDefault="00D2589B" w:rsidP="00677D4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9B" w:rsidRDefault="00D2589B" w:rsidP="00677D41">
            <w:pPr>
              <w:pStyle w:val="a7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9B" w:rsidRDefault="00D2589B" w:rsidP="00677D41">
            <w:pPr>
              <w:pStyle w:val="a7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9B" w:rsidRDefault="00D2589B" w:rsidP="00677D41">
            <w:pPr>
              <w:pStyle w:val="a7"/>
              <w:rPr>
                <w:rFonts w:ascii="Times New Roman" w:hAnsi="Times New Roman"/>
                <w:b/>
              </w:rPr>
            </w:pPr>
          </w:p>
          <w:p w:rsidR="00D2589B" w:rsidRDefault="00D2589B" w:rsidP="00677D41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М.П. (печать лесничества)</w:t>
            </w:r>
          </w:p>
        </w:tc>
      </w:tr>
    </w:tbl>
    <w:p w:rsidR="00771021" w:rsidRDefault="00771021" w:rsidP="00771021">
      <w:pPr>
        <w:pStyle w:val="a7"/>
      </w:pPr>
    </w:p>
    <w:p w:rsidR="00771021" w:rsidRDefault="00771021" w:rsidP="00771021">
      <w:pPr>
        <w:pStyle w:val="a7"/>
      </w:pPr>
    </w:p>
    <w:p w:rsidR="00771021" w:rsidRDefault="00771021" w:rsidP="00771021">
      <w:pPr>
        <w:pStyle w:val="a7"/>
        <w:rPr>
          <w:rFonts w:ascii="Cambria" w:hAnsi="Cambria"/>
        </w:rPr>
      </w:pPr>
    </w:p>
    <w:p w:rsidR="00771021" w:rsidRDefault="00771021" w:rsidP="00771021">
      <w:pPr>
        <w:pStyle w:val="a7"/>
        <w:rPr>
          <w:rFonts w:ascii="Times New Roman" w:hAnsi="Times New Roman"/>
          <w:sz w:val="28"/>
          <w:szCs w:val="28"/>
        </w:rPr>
      </w:pPr>
    </w:p>
    <w:p w:rsidR="00771021" w:rsidRDefault="00771021" w:rsidP="00771021">
      <w:pPr>
        <w:pStyle w:val="a7"/>
        <w:rPr>
          <w:rFonts w:ascii="Times New Roman" w:hAnsi="Times New Roman"/>
          <w:sz w:val="28"/>
          <w:szCs w:val="28"/>
        </w:rPr>
      </w:pPr>
    </w:p>
    <w:p w:rsidR="00771021" w:rsidRDefault="00771021" w:rsidP="00771021">
      <w:pPr>
        <w:pStyle w:val="a7"/>
        <w:rPr>
          <w:rFonts w:ascii="Times New Roman" w:hAnsi="Times New Roman"/>
          <w:sz w:val="28"/>
          <w:szCs w:val="28"/>
        </w:rPr>
      </w:pPr>
    </w:p>
    <w:p w:rsidR="00677D41" w:rsidRDefault="00677D41" w:rsidP="00677D41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ФИЛИАЛ УЧРЕЖДЕНИЯ</w:t>
      </w:r>
      <w:r w:rsidR="00771021">
        <w:rPr>
          <w:rFonts w:ascii="Times New Roman" w:hAnsi="Times New Roman"/>
          <w:b/>
          <w:sz w:val="20"/>
          <w:szCs w:val="20"/>
        </w:rPr>
        <w:t xml:space="preserve"> ОБРАЗОВАНИЯ</w:t>
      </w:r>
    </w:p>
    <w:p w:rsidR="00677D41" w:rsidRDefault="00677D41" w:rsidP="00677D41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«БЕЛОРУССКИЙ ГОСУДАРСТВЕННЫЙ ТЕЗНОЛОГИЧЕСКИЙ УНИВЕРСИТЕТ»</w:t>
      </w:r>
    </w:p>
    <w:p w:rsidR="00771021" w:rsidRDefault="00771021" w:rsidP="00677D41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«ПОЛОЦКИЙ ГОСУДАРСТВЕННЫЙ ЛЕСНОЙ КОЛЛЕДЖ»</w:t>
      </w:r>
    </w:p>
    <w:p w:rsidR="00771021" w:rsidRDefault="00771021" w:rsidP="007710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1021" w:rsidRDefault="00771021" w:rsidP="007710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ПО ОТЧЕТУ</w:t>
      </w:r>
    </w:p>
    <w:p w:rsidR="00771021" w:rsidRDefault="00771021" w:rsidP="007710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ПРОИЗВОДСТВЕННОЙ ТЕХНОЛОГИЧЕСКОЙ ПРАКТИКИ</w:t>
      </w:r>
    </w:p>
    <w:p w:rsidR="00771021" w:rsidRDefault="00771021" w:rsidP="007710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1021" w:rsidRDefault="00771021" w:rsidP="0077102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 учащегося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771021" w:rsidRDefault="00771021" w:rsidP="0077102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_____2-750101 «Лесное хозяйство» Группа</w:t>
      </w:r>
      <w:r>
        <w:rPr>
          <w:rFonts w:ascii="Times New Roman" w:hAnsi="Times New Roman"/>
          <w:sz w:val="28"/>
          <w:szCs w:val="28"/>
        </w:rPr>
        <w:t>_____________</w:t>
      </w:r>
    </w:p>
    <w:p w:rsidR="00771021" w:rsidRDefault="00771021" w:rsidP="0077102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Общее заключение и положительные стороны отчета (соответствие отчета методическим указаниям по оформлению и содержанию, объем, глубина и технический уровень проработки разделов отчета, аккуратность оформления, отношение к работе, самостоятельность, умение пользоваться технической документацией и научно-технической литературой и др.)_____________________________________________________</w:t>
      </w:r>
      <w:r w:rsidR="00D2589B">
        <w:rPr>
          <w:rFonts w:ascii="Times New Roman" w:hAnsi="Times New Roman"/>
          <w:b/>
          <w:sz w:val="28"/>
          <w:szCs w:val="28"/>
        </w:rPr>
        <w:t>_________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</w:p>
    <w:p w:rsidR="00771021" w:rsidRDefault="00771021" w:rsidP="0077102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Отрицательные стороны отчета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771021" w:rsidRDefault="00771021" w:rsidP="0077102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021" w:rsidRDefault="00771021" w:rsidP="0077102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заслуживает </w:t>
      </w:r>
      <w:r w:rsidR="00D2589B">
        <w:rPr>
          <w:rFonts w:ascii="Times New Roman" w:hAnsi="Times New Roman"/>
          <w:b/>
          <w:sz w:val="28"/>
          <w:szCs w:val="28"/>
        </w:rPr>
        <w:t>отметки</w:t>
      </w:r>
      <w:r>
        <w:rPr>
          <w:rFonts w:ascii="Times New Roman" w:hAnsi="Times New Roman"/>
          <w:b/>
          <w:sz w:val="28"/>
          <w:szCs w:val="28"/>
        </w:rPr>
        <w:t>__________________________________</w:t>
      </w:r>
      <w:r w:rsidR="00D2589B">
        <w:rPr>
          <w:rFonts w:ascii="Times New Roman" w:hAnsi="Times New Roman"/>
          <w:b/>
          <w:sz w:val="28"/>
          <w:szCs w:val="28"/>
        </w:rPr>
        <w:t>______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практики____________________________________________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 и должность __________________________________________________________________</w:t>
      </w:r>
    </w:p>
    <w:p w:rsidR="00771021" w:rsidRDefault="00771021" w:rsidP="0077102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«_____»_______________20___г.                                      Подпись___________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отзывом ознакомлен преподаватель ___________  Подпись___________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 ________________________  Подпись___________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оценка проекта дается по десятибалльной системе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(печать лесхоза)</w:t>
      </w: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</w:p>
    <w:p w:rsidR="00771021" w:rsidRDefault="00771021" w:rsidP="00771021">
      <w:pPr>
        <w:rPr>
          <w:rFonts w:eastAsia="Times New Roman"/>
          <w:b/>
          <w:szCs w:val="28"/>
          <w:lang w:eastAsia="ru-RU"/>
        </w:rPr>
        <w:sectPr w:rsidR="00771021">
          <w:pgSz w:w="11906" w:h="16838"/>
          <w:pgMar w:top="567" w:right="851" w:bottom="851" w:left="1701" w:header="709" w:footer="709" w:gutter="0"/>
          <w:cols w:space="720"/>
        </w:sectPr>
      </w:pPr>
    </w:p>
    <w:p w:rsidR="00771021" w:rsidRDefault="00771021" w:rsidP="00771021">
      <w:pPr>
        <w:pStyle w:val="a7"/>
        <w:rPr>
          <w:rFonts w:ascii="Times New Roman" w:hAnsi="Times New Roman"/>
          <w:b/>
          <w:sz w:val="28"/>
          <w:szCs w:val="28"/>
        </w:rPr>
      </w:pPr>
    </w:p>
    <w:p w:rsidR="00771021" w:rsidRDefault="00771021" w:rsidP="007710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ХАРАКТЕРИСТИКА ПРАКТИКАНТА</w:t>
      </w:r>
    </w:p>
    <w:p w:rsidR="00771021" w:rsidRDefault="00771021" w:rsidP="007710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(щаяся)__________________________________________________</w:t>
      </w:r>
    </w:p>
    <w:p w:rsidR="00771021" w:rsidRDefault="00771021" w:rsidP="00771021">
      <w:pPr>
        <w:pStyle w:val="a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фамилия, имя, отчество</w:t>
      </w:r>
    </w:p>
    <w:p w:rsidR="00771021" w:rsidRDefault="00771021" w:rsidP="007710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__________ по _________ работал(а) в________________________________</w:t>
      </w:r>
    </w:p>
    <w:p w:rsidR="00771021" w:rsidRDefault="00771021" w:rsidP="00771021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организация, структурное подразделение,</w:t>
      </w:r>
    </w:p>
    <w:p w:rsidR="00771021" w:rsidRDefault="00771021" w:rsidP="007710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1021" w:rsidRDefault="00771021" w:rsidP="00771021">
      <w:pPr>
        <w:pStyle w:val="a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должность, профессия рабочего</w:t>
      </w:r>
    </w:p>
    <w:p w:rsidR="00771021" w:rsidRDefault="00771021" w:rsidP="00771021">
      <w:pPr>
        <w:rPr>
          <w:rFonts w:ascii="Times New Roman" w:hAnsi="Times New Roman"/>
        </w:rPr>
      </w:pPr>
      <w:r>
        <w:t>__________________________________________________________________</w:t>
      </w:r>
      <w:r w:rsidR="00677D41">
        <w:t>_______________________</w:t>
      </w:r>
    </w:p>
    <w:p w:rsidR="00771021" w:rsidRDefault="00771021" w:rsidP="00771021"/>
    <w:p w:rsidR="00771021" w:rsidRDefault="00771021" w:rsidP="00677D41">
      <w:pPr>
        <w:tabs>
          <w:tab w:val="left" w:pos="960"/>
        </w:tabs>
      </w:pPr>
      <w:r>
        <w:tab/>
        <w:t>Всего отработано_____ рабочих дней, пропущено_____ дней, в том</w:t>
      </w:r>
    </w:p>
    <w:p w:rsidR="00771021" w:rsidRDefault="00771021" w:rsidP="00771021">
      <w:pPr>
        <w:tabs>
          <w:tab w:val="left" w:pos="960"/>
        </w:tabs>
      </w:pPr>
      <w:r>
        <w:t>числе по неуважительной причине__________</w:t>
      </w:r>
    </w:p>
    <w:p w:rsidR="00771021" w:rsidRDefault="00771021" w:rsidP="00771021">
      <w:pPr>
        <w:tabs>
          <w:tab w:val="left" w:pos="960"/>
        </w:tabs>
      </w:pPr>
      <w:r>
        <w:tab/>
        <w:t>Краткое   описание   и   оценка   качества       выполненных    работ</w:t>
      </w:r>
    </w:p>
    <w:p w:rsidR="00771021" w:rsidRDefault="00771021" w:rsidP="00771021">
      <w:pPr>
        <w:tabs>
          <w:tab w:val="left" w:pos="960"/>
        </w:tabs>
      </w:pPr>
      <w:r>
        <w:t>_________________________________________________________________</w:t>
      </w:r>
      <w:r w:rsidR="00677D41">
        <w:t>________________________</w:t>
      </w:r>
    </w:p>
    <w:p w:rsidR="00771021" w:rsidRDefault="00771021" w:rsidP="0077102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учет работы, учет выпускаемой продукции, участие в семинарах, общественные</w:t>
      </w:r>
    </w:p>
    <w:p w:rsidR="00771021" w:rsidRDefault="00771021" w:rsidP="007710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677D41">
        <w:rPr>
          <w:sz w:val="24"/>
          <w:szCs w:val="24"/>
        </w:rPr>
        <w:t>________________________________</w:t>
      </w:r>
    </w:p>
    <w:p w:rsidR="00771021" w:rsidRDefault="00771021" w:rsidP="0077102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поручения, выполнение индивидуальных заданий</w:t>
      </w:r>
    </w:p>
    <w:p w:rsidR="00771021" w:rsidRDefault="00771021" w:rsidP="007710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7D41">
        <w:rPr>
          <w:sz w:val="24"/>
          <w:szCs w:val="24"/>
        </w:rPr>
        <w:t>____________</w:t>
      </w:r>
    </w:p>
    <w:p w:rsidR="00771021" w:rsidRDefault="00771021" w:rsidP="00771021">
      <w:pPr>
        <w:rPr>
          <w:sz w:val="24"/>
          <w:szCs w:val="24"/>
        </w:rPr>
      </w:pPr>
    </w:p>
    <w:p w:rsidR="00771021" w:rsidRDefault="00771021" w:rsidP="00771021">
      <w:r>
        <w:t>Соблюдение трудовой дисциплины, требования охраны труда________</w:t>
      </w:r>
      <w:r w:rsidR="00677D41">
        <w:t>_____</w:t>
      </w:r>
    </w:p>
    <w:p w:rsidR="00771021" w:rsidRDefault="00771021" w:rsidP="00771021">
      <w:r>
        <w:t>______________________________________________________________________________________________________________________________________________________________________________________________________</w:t>
      </w:r>
      <w:r w:rsidR="00677D41">
        <w:t>________________________________________________________________________</w:t>
      </w:r>
    </w:p>
    <w:p w:rsidR="00771021" w:rsidRDefault="00771021" w:rsidP="00771021"/>
    <w:p w:rsidR="00771021" w:rsidRDefault="00677D41" w:rsidP="00771021">
      <w:r>
        <w:t xml:space="preserve"> </w:t>
      </w:r>
      <w:r w:rsidR="00771021">
        <w:t>Характеристика личностных качеств практиканта (гражданских, коммуникативных, нравственных, воле</w:t>
      </w:r>
      <w:r>
        <w:t>вых)___________________________________</w:t>
      </w:r>
    </w:p>
    <w:p w:rsidR="00771021" w:rsidRDefault="00771021" w:rsidP="00771021">
      <w:r>
        <w:t>____________________________________________________________________________________________________________________________________________________________________________________</w:t>
      </w:r>
    </w:p>
    <w:p w:rsidR="00771021" w:rsidRDefault="00771021" w:rsidP="00677D41">
      <w:r>
        <w:t>Поощрения, взыскания:_________________________________________</w:t>
      </w:r>
      <w:r w:rsidR="00677D41">
        <w:t>___________________</w:t>
      </w:r>
    </w:p>
    <w:p w:rsidR="00771021" w:rsidRDefault="00771021" w:rsidP="00771021">
      <w:pPr>
        <w:jc w:val="right"/>
      </w:pPr>
    </w:p>
    <w:p w:rsidR="00771021" w:rsidRDefault="00771021" w:rsidP="00771021">
      <w:r>
        <w:t>____________________________________________________________________________________________________________________________________</w:t>
      </w:r>
      <w:r w:rsidR="00677D41">
        <w:t>________________________________________________</w:t>
      </w:r>
    </w:p>
    <w:p w:rsidR="00771021" w:rsidRDefault="00771021" w:rsidP="00771021">
      <w:r>
        <w:t>Получил(а) (повысил(а)) квалификацию по профессии рабочего ___________</w:t>
      </w:r>
      <w:r w:rsidR="00677D41">
        <w:t>_______________________________________________________________________________</w:t>
      </w:r>
    </w:p>
    <w:p w:rsidR="00771021" w:rsidRDefault="00771021" w:rsidP="00771021">
      <w:r>
        <w:t>_______________разряда_____________________________________________</w:t>
      </w:r>
      <w:r w:rsidR="00677D41">
        <w:t>____________________</w:t>
      </w:r>
    </w:p>
    <w:p w:rsidR="00771021" w:rsidRDefault="00771021" w:rsidP="00771021">
      <w:pPr>
        <w:jc w:val="right"/>
      </w:pPr>
    </w:p>
    <w:p w:rsidR="00771021" w:rsidRDefault="00771021" w:rsidP="00677D41">
      <w:r>
        <w:t>Свидетельство №__________________выдано______________________</w:t>
      </w:r>
      <w:r w:rsidR="00677D41">
        <w:t>___________________</w:t>
      </w:r>
    </w:p>
    <w:p w:rsidR="00771021" w:rsidRDefault="00771021" w:rsidP="00771021">
      <w:r>
        <w:t xml:space="preserve"> Приказ от «   » _____________ 20____ г.   №_______________________</w:t>
      </w:r>
      <w:r w:rsidR="00677D41">
        <w:t>_____________________</w:t>
      </w:r>
    </w:p>
    <w:p w:rsidR="00771021" w:rsidRDefault="00771021" w:rsidP="00771021">
      <w:r>
        <w:t xml:space="preserve"> Программу практики выполнил (а) с отметкой_____________________</w:t>
      </w:r>
      <w:r w:rsidR="00677D41">
        <w:t>___________</w:t>
      </w:r>
    </w:p>
    <w:p w:rsidR="00771021" w:rsidRDefault="00771021" w:rsidP="00771021">
      <w:r>
        <w:t xml:space="preserve"> Руководитель практики</w:t>
      </w:r>
    </w:p>
    <w:p w:rsidR="00771021" w:rsidRDefault="00771021" w:rsidP="00771021">
      <w:r>
        <w:t xml:space="preserve"> от организации_______________________     ______________________</w:t>
      </w:r>
      <w:r w:rsidR="00677D41">
        <w:t>______________________</w:t>
      </w:r>
    </w:p>
    <w:p w:rsidR="00771021" w:rsidRDefault="00677D41" w:rsidP="00771021">
      <w:pPr>
        <w:tabs>
          <w:tab w:val="left" w:pos="4099"/>
          <w:tab w:val="left" w:pos="7135"/>
        </w:tabs>
        <w:rPr>
          <w:i/>
          <w:sz w:val="24"/>
          <w:szCs w:val="24"/>
        </w:rPr>
      </w:pPr>
      <w:r>
        <w:t xml:space="preserve">                                                     </w:t>
      </w:r>
      <w:r w:rsidR="00771021">
        <w:t>(</w:t>
      </w:r>
      <w:r w:rsidR="00771021">
        <w:rPr>
          <w:i/>
          <w:sz w:val="24"/>
          <w:szCs w:val="24"/>
        </w:rPr>
        <w:t>подпись)</w:t>
      </w:r>
      <w:r w:rsidR="00771021">
        <w:rPr>
          <w:i/>
          <w:sz w:val="24"/>
          <w:szCs w:val="24"/>
        </w:rPr>
        <w:tab/>
        <w:t>ФИО</w:t>
      </w:r>
    </w:p>
    <w:p w:rsidR="00771021" w:rsidRDefault="00771021" w:rsidP="00771021">
      <w:pPr>
        <w:tabs>
          <w:tab w:val="right" w:pos="9354"/>
        </w:tabs>
      </w:pPr>
      <w:r>
        <w:t>М.П.</w:t>
      </w:r>
      <w:r>
        <w:tab/>
      </w:r>
    </w:p>
    <w:p w:rsidR="00771021" w:rsidRDefault="00771021" w:rsidP="00771021">
      <w:pPr>
        <w:jc w:val="right"/>
      </w:pPr>
    </w:p>
    <w:p w:rsidR="00771021" w:rsidRDefault="00771021" w:rsidP="00771021">
      <w:r>
        <w:t>_____________________________________________________________</w:t>
      </w:r>
    </w:p>
    <w:p w:rsidR="00771021" w:rsidRDefault="00771021" w:rsidP="00771021">
      <w:pPr>
        <w:rPr>
          <w:b/>
          <w:sz w:val="16"/>
          <w:szCs w:val="16"/>
        </w:rPr>
      </w:pPr>
      <w:r>
        <w:t>*</w:t>
      </w:r>
      <w:r>
        <w:rPr>
          <w:b/>
          <w:sz w:val="16"/>
          <w:szCs w:val="16"/>
        </w:rPr>
        <w:t>подпись руководителя от организации заверяется печатью в установленном порядке</w:t>
      </w:r>
    </w:p>
    <w:p w:rsidR="00771021" w:rsidRDefault="00771021" w:rsidP="00771021">
      <w:pPr>
        <w:rPr>
          <w:b/>
          <w:sz w:val="16"/>
          <w:szCs w:val="16"/>
        </w:rPr>
        <w:sectPr w:rsidR="00771021">
          <w:pgSz w:w="11906" w:h="16838"/>
          <w:pgMar w:top="567" w:right="851" w:bottom="851" w:left="1701" w:header="709" w:footer="709" w:gutter="0"/>
          <w:cols w:space="720"/>
        </w:sectPr>
      </w:pPr>
    </w:p>
    <w:p w:rsidR="00771021" w:rsidRDefault="006A3C25" w:rsidP="006A3C25">
      <w:pPr>
        <w:tabs>
          <w:tab w:val="left" w:pos="2974"/>
        </w:tabs>
      </w:pPr>
      <w:r>
        <w:lastRenderedPageBreak/>
        <w:tab/>
      </w:r>
      <w:r w:rsidR="00ED6D52">
        <w:pict>
          <v:shape id="_x0000_s1028" type="#_x0000_t32" style="position:absolute;margin-left:-21.5pt;margin-top:8.95pt;width:0;height:711.5pt;flip:y;z-index:251662336;mso-position-horizontal-relative:text;mso-position-vertical-relative:text" o:connectortype="straight"/>
        </w:pict>
      </w:r>
    </w:p>
    <w:p w:rsidR="00771021" w:rsidRDefault="00771021" w:rsidP="00771021">
      <w:pPr>
        <w:pStyle w:val="a3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СПРАВКА</w:t>
      </w:r>
    </w:p>
    <w:p w:rsidR="00771021" w:rsidRDefault="00771021" w:rsidP="00771021"/>
    <w:p w:rsidR="00771021" w:rsidRDefault="00771021" w:rsidP="00771021">
      <w:pPr>
        <w:pStyle w:val="a5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Дана__________________________________________________________  подтверждающая, что он(а) находился (лась) на производственной  (технологической, преддипломной) практике</w:t>
      </w:r>
    </w:p>
    <w:p w:rsidR="00771021" w:rsidRDefault="00771021" w:rsidP="00771021">
      <w:pPr>
        <w:spacing w:before="240"/>
        <w:rPr>
          <w:szCs w:val="28"/>
        </w:rPr>
      </w:pPr>
      <w:r>
        <w:rPr>
          <w:szCs w:val="28"/>
        </w:rPr>
        <w:t>в___________________________________________________ лесхозе</w:t>
      </w:r>
    </w:p>
    <w:p w:rsidR="00771021" w:rsidRDefault="00771021" w:rsidP="00771021">
      <w:pPr>
        <w:spacing w:before="240"/>
        <w:rPr>
          <w:szCs w:val="28"/>
        </w:rPr>
      </w:pPr>
      <w:r>
        <w:rPr>
          <w:szCs w:val="28"/>
        </w:rPr>
        <w:t>с ________________________________ по ______________________</w:t>
      </w:r>
    </w:p>
    <w:p w:rsidR="00771021" w:rsidRDefault="00771021" w:rsidP="00771021">
      <w:pPr>
        <w:spacing w:before="240"/>
        <w:rPr>
          <w:szCs w:val="28"/>
        </w:rPr>
      </w:pPr>
      <w:r>
        <w:rPr>
          <w:szCs w:val="28"/>
        </w:rPr>
        <w:t>в качестве_________________________________________________</w:t>
      </w:r>
    </w:p>
    <w:p w:rsidR="00771021" w:rsidRDefault="00771021" w:rsidP="00771021">
      <w:pPr>
        <w:spacing w:before="120"/>
      </w:pPr>
    </w:p>
    <w:p w:rsidR="00771021" w:rsidRDefault="00771021" w:rsidP="00771021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При этом на оплачиваемых работах</w:t>
      </w:r>
    </w:p>
    <w:p w:rsidR="00771021" w:rsidRDefault="00771021" w:rsidP="00771021">
      <w:pPr>
        <w:jc w:val="center"/>
        <w:rPr>
          <w:szCs w:val="28"/>
        </w:rPr>
      </w:pPr>
      <w:r>
        <w:rPr>
          <w:szCs w:val="28"/>
        </w:rPr>
        <w:t>за отработанные дни зарплата составила:</w:t>
      </w:r>
    </w:p>
    <w:p w:rsidR="00771021" w:rsidRDefault="00771021" w:rsidP="00771021">
      <w:pPr>
        <w:rPr>
          <w:sz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3260"/>
        <w:gridCol w:w="2693"/>
      </w:tblGrid>
      <w:tr w:rsidR="00771021" w:rsidTr="00677D4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21" w:rsidRDefault="00771021" w:rsidP="00677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21" w:rsidRDefault="00771021" w:rsidP="00677D41">
            <w:pPr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отработано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21" w:rsidRDefault="00771021" w:rsidP="00677D41">
            <w:pPr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зарплата</w:t>
            </w:r>
          </w:p>
        </w:tc>
      </w:tr>
      <w:tr w:rsidR="00771021" w:rsidTr="00677D4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1" w:rsidRDefault="00771021" w:rsidP="00677D41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1" w:rsidRDefault="00771021" w:rsidP="00677D41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1" w:rsidRDefault="00771021" w:rsidP="00677D41">
            <w:pPr>
              <w:ind w:firstLine="709"/>
              <w:jc w:val="both"/>
              <w:rPr>
                <w:sz w:val="32"/>
              </w:rPr>
            </w:pPr>
          </w:p>
        </w:tc>
      </w:tr>
      <w:tr w:rsidR="00771021" w:rsidTr="00677D4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1" w:rsidRDefault="00771021" w:rsidP="00677D41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1" w:rsidRDefault="00771021" w:rsidP="00677D41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1" w:rsidRDefault="00771021" w:rsidP="00677D41">
            <w:pPr>
              <w:ind w:firstLine="709"/>
              <w:jc w:val="both"/>
              <w:rPr>
                <w:sz w:val="32"/>
              </w:rPr>
            </w:pPr>
          </w:p>
        </w:tc>
      </w:tr>
      <w:tr w:rsidR="00771021" w:rsidTr="00677D4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1" w:rsidRDefault="00771021" w:rsidP="00677D41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1" w:rsidRDefault="00771021" w:rsidP="00677D41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1" w:rsidRDefault="00771021" w:rsidP="00677D41">
            <w:pPr>
              <w:ind w:firstLine="709"/>
              <w:jc w:val="both"/>
              <w:rPr>
                <w:sz w:val="32"/>
              </w:rPr>
            </w:pPr>
          </w:p>
        </w:tc>
      </w:tr>
      <w:tr w:rsidR="00771021" w:rsidTr="00677D4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1" w:rsidRDefault="00771021" w:rsidP="00677D41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1" w:rsidRDefault="00771021" w:rsidP="00677D41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1" w:rsidRDefault="00771021" w:rsidP="00677D41">
            <w:pPr>
              <w:ind w:firstLine="709"/>
              <w:jc w:val="both"/>
              <w:rPr>
                <w:sz w:val="32"/>
              </w:rPr>
            </w:pPr>
          </w:p>
        </w:tc>
      </w:tr>
      <w:tr w:rsidR="00771021" w:rsidTr="00677D4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1" w:rsidRDefault="00771021" w:rsidP="00677D41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1" w:rsidRDefault="00771021" w:rsidP="00677D41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1" w:rsidRDefault="00771021" w:rsidP="00677D41">
            <w:pPr>
              <w:ind w:firstLine="709"/>
              <w:jc w:val="both"/>
              <w:rPr>
                <w:sz w:val="32"/>
              </w:rPr>
            </w:pPr>
          </w:p>
        </w:tc>
      </w:tr>
    </w:tbl>
    <w:p w:rsidR="00771021" w:rsidRDefault="00771021" w:rsidP="00771021">
      <w:pPr>
        <w:rPr>
          <w:sz w:val="36"/>
        </w:rPr>
      </w:pPr>
    </w:p>
    <w:p w:rsidR="00771021" w:rsidRDefault="00771021" w:rsidP="00771021">
      <w:pPr>
        <w:rPr>
          <w:szCs w:val="28"/>
        </w:rPr>
      </w:pPr>
      <w:r>
        <w:rPr>
          <w:szCs w:val="28"/>
        </w:rPr>
        <w:t>Директор лесхоза_________________________</w:t>
      </w:r>
    </w:p>
    <w:p w:rsidR="00771021" w:rsidRDefault="00771021" w:rsidP="00771021">
      <w:pPr>
        <w:rPr>
          <w:szCs w:val="28"/>
        </w:rPr>
      </w:pPr>
    </w:p>
    <w:p w:rsidR="00771021" w:rsidRDefault="00ED6D52" w:rsidP="00771021">
      <w:pPr>
        <w:rPr>
          <w:sz w:val="24"/>
        </w:rPr>
      </w:pPr>
      <w:r w:rsidRPr="00ED6D52">
        <w:pict>
          <v:rect id="_x0000_s1029" style="position:absolute;margin-left:-21.5pt;margin-top:138pt;width:32pt;height:152.9pt;z-index:251663360" strokecolor="white">
            <v:textbox style="layout-flow:vertical;mso-layout-flow-alt:bottom-to-top">
              <w:txbxContent>
                <w:p w:rsidR="00677D41" w:rsidRDefault="00677D41" w:rsidP="00771021">
                  <w:r>
                    <w:t>Линия отрыва</w:t>
                  </w:r>
                </w:p>
              </w:txbxContent>
            </v:textbox>
          </v:rect>
        </w:pict>
      </w:r>
      <w:r w:rsidR="00771021">
        <w:rPr>
          <w:sz w:val="24"/>
        </w:rPr>
        <w:t>М.П.</w:t>
      </w:r>
    </w:p>
    <w:p w:rsidR="00771021" w:rsidRDefault="00771021" w:rsidP="00771021">
      <w:pPr>
        <w:rPr>
          <w:sz w:val="36"/>
        </w:rPr>
      </w:pPr>
    </w:p>
    <w:p w:rsidR="00771021" w:rsidRDefault="00771021" w:rsidP="00771021">
      <w:pPr>
        <w:rPr>
          <w:szCs w:val="28"/>
        </w:rPr>
      </w:pPr>
      <w:r>
        <w:rPr>
          <w:szCs w:val="28"/>
        </w:rPr>
        <w:t>Гл. бухгалтер лесхоза _____________________</w:t>
      </w:r>
    </w:p>
    <w:p w:rsidR="00771021" w:rsidRDefault="00771021" w:rsidP="00771021">
      <w:pPr>
        <w:rPr>
          <w:szCs w:val="28"/>
        </w:rPr>
      </w:pPr>
    </w:p>
    <w:p w:rsidR="00771021" w:rsidRDefault="00771021" w:rsidP="00771021">
      <w:pPr>
        <w:rPr>
          <w:szCs w:val="28"/>
        </w:rPr>
      </w:pPr>
      <w:r>
        <w:rPr>
          <w:szCs w:val="28"/>
        </w:rPr>
        <w:t xml:space="preserve"> «___»________________20___г.</w:t>
      </w:r>
    </w:p>
    <w:p w:rsidR="00771021" w:rsidRDefault="00771021" w:rsidP="00771021">
      <w:pPr>
        <w:rPr>
          <w:szCs w:val="28"/>
        </w:rPr>
      </w:pPr>
    </w:p>
    <w:p w:rsidR="00771021" w:rsidRDefault="00771021" w:rsidP="00771021">
      <w:pPr>
        <w:rPr>
          <w:szCs w:val="28"/>
        </w:rPr>
      </w:pPr>
    </w:p>
    <w:p w:rsidR="00771021" w:rsidRDefault="00771021" w:rsidP="00771021">
      <w:pPr>
        <w:rPr>
          <w:szCs w:val="28"/>
        </w:rPr>
      </w:pPr>
    </w:p>
    <w:p w:rsidR="00771021" w:rsidRDefault="00771021" w:rsidP="00771021">
      <w:pPr>
        <w:rPr>
          <w:szCs w:val="28"/>
        </w:rPr>
      </w:pPr>
    </w:p>
    <w:p w:rsidR="00771021" w:rsidRDefault="00771021" w:rsidP="00771021">
      <w:pPr>
        <w:rPr>
          <w:szCs w:val="28"/>
        </w:rPr>
      </w:pPr>
    </w:p>
    <w:p w:rsidR="00771021" w:rsidRDefault="00771021" w:rsidP="00771021">
      <w:pPr>
        <w:rPr>
          <w:szCs w:val="28"/>
        </w:rPr>
      </w:pPr>
    </w:p>
    <w:p w:rsidR="00771021" w:rsidRDefault="00771021" w:rsidP="00771021">
      <w:pPr>
        <w:rPr>
          <w:szCs w:val="28"/>
        </w:rPr>
      </w:pPr>
    </w:p>
    <w:p w:rsidR="00771021" w:rsidRDefault="00771021" w:rsidP="00771021">
      <w:pPr>
        <w:rPr>
          <w:szCs w:val="28"/>
        </w:rPr>
      </w:pPr>
    </w:p>
    <w:p w:rsidR="00771021" w:rsidRDefault="00771021" w:rsidP="00771021">
      <w:pPr>
        <w:rPr>
          <w:szCs w:val="28"/>
        </w:rPr>
      </w:pPr>
    </w:p>
    <w:p w:rsidR="00771021" w:rsidRDefault="00771021" w:rsidP="00771021">
      <w:pPr>
        <w:rPr>
          <w:szCs w:val="28"/>
        </w:rPr>
      </w:pPr>
    </w:p>
    <w:p w:rsidR="00771021" w:rsidRDefault="00771021" w:rsidP="00771021">
      <w:pPr>
        <w:rPr>
          <w:szCs w:val="28"/>
        </w:rPr>
      </w:pPr>
    </w:p>
    <w:p w:rsidR="00771021" w:rsidRDefault="00771021" w:rsidP="00771021">
      <w:pPr>
        <w:rPr>
          <w:szCs w:val="28"/>
        </w:rPr>
      </w:pPr>
    </w:p>
    <w:p w:rsidR="00771021" w:rsidRDefault="00771021" w:rsidP="00771021">
      <w:pPr>
        <w:jc w:val="right"/>
        <w:rPr>
          <w:szCs w:val="28"/>
        </w:rPr>
      </w:pPr>
    </w:p>
    <w:p w:rsidR="00771021" w:rsidRDefault="00771021" w:rsidP="00771021">
      <w:pPr>
        <w:jc w:val="right"/>
        <w:rPr>
          <w:szCs w:val="28"/>
        </w:rPr>
      </w:pPr>
    </w:p>
    <w:p w:rsidR="00771021" w:rsidRDefault="00771021" w:rsidP="00771021">
      <w:pPr>
        <w:rPr>
          <w:szCs w:val="28"/>
        </w:rPr>
        <w:sectPr w:rsidR="00771021">
          <w:pgSz w:w="11906" w:h="16838"/>
          <w:pgMar w:top="567" w:right="851" w:bottom="851" w:left="1701" w:header="709" w:footer="709" w:gutter="0"/>
          <w:cols w:space="720"/>
        </w:sectPr>
      </w:pPr>
    </w:p>
    <w:p w:rsidR="00771021" w:rsidRDefault="00771021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6A3C25" w:rsidRDefault="006A3C25" w:rsidP="00771021">
      <w:pPr>
        <w:jc w:val="right"/>
        <w:rPr>
          <w:szCs w:val="28"/>
        </w:rPr>
      </w:pPr>
    </w:p>
    <w:p w:rsidR="00771021" w:rsidRPr="00677D41" w:rsidRDefault="00771021" w:rsidP="00771021">
      <w:pPr>
        <w:jc w:val="center"/>
        <w:rPr>
          <w:b/>
          <w:sz w:val="20"/>
          <w:szCs w:val="20"/>
        </w:rPr>
      </w:pPr>
      <w:r w:rsidRPr="00677D41">
        <w:rPr>
          <w:b/>
          <w:sz w:val="20"/>
          <w:szCs w:val="20"/>
        </w:rPr>
        <w:t xml:space="preserve">Список технической документации, которую необходимо оформить в процессе прохождения производственной технологической и преддипломной практик </w:t>
      </w:r>
    </w:p>
    <w:p w:rsidR="00677D41" w:rsidRPr="00677D41" w:rsidRDefault="00677D41" w:rsidP="00677D41">
      <w:pPr>
        <w:pStyle w:val="justify"/>
        <w:numPr>
          <w:ilvl w:val="0"/>
          <w:numId w:val="36"/>
        </w:numPr>
        <w:spacing w:line="280" w:lineRule="atLeast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Акт приемки-сдачи лесопродукции формы ЛП-3лх </w:t>
      </w:r>
    </w:p>
    <w:p w:rsidR="00677D41" w:rsidRPr="00677D41" w:rsidRDefault="00677D41" w:rsidP="00677D41">
      <w:pPr>
        <w:pStyle w:val="justify"/>
        <w:numPr>
          <w:ilvl w:val="0"/>
          <w:numId w:val="36"/>
        </w:numPr>
        <w:spacing w:line="280" w:lineRule="atLeast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Книга по учету лесопродукции формы ЛП-10лх </w:t>
      </w:r>
    </w:p>
    <w:p w:rsidR="00677D41" w:rsidRPr="00677D41" w:rsidRDefault="00677D41" w:rsidP="00677D41">
      <w:pPr>
        <w:pStyle w:val="justify"/>
        <w:numPr>
          <w:ilvl w:val="0"/>
          <w:numId w:val="36"/>
        </w:numPr>
        <w:spacing w:line="280" w:lineRule="atLeast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Ведомость движения древесины в незавершенном производстве лесоэксплуатации формы ЛП-11лх </w:t>
      </w:r>
    </w:p>
    <w:p w:rsidR="00677D41" w:rsidRPr="00677D41" w:rsidRDefault="00677D41" w:rsidP="00677D41">
      <w:pPr>
        <w:pStyle w:val="justify"/>
        <w:numPr>
          <w:ilvl w:val="0"/>
          <w:numId w:val="36"/>
        </w:numPr>
        <w:spacing w:line="280" w:lineRule="atLeast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Отчет о движении лесопродукции формы ЛП-12лх </w:t>
      </w:r>
    </w:p>
    <w:p w:rsidR="00677D41" w:rsidRPr="00677D41" w:rsidRDefault="00677D41" w:rsidP="00677D41">
      <w:pPr>
        <w:pStyle w:val="justify"/>
        <w:numPr>
          <w:ilvl w:val="0"/>
          <w:numId w:val="36"/>
        </w:numPr>
        <w:spacing w:line="280" w:lineRule="atLeast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Ведомость движения готовой продукции лесозаготовки и переработки формы ЛП-13лх;</w:t>
      </w:r>
    </w:p>
    <w:p w:rsidR="00677D41" w:rsidRPr="00677D41" w:rsidRDefault="00677D41" w:rsidP="00677D41">
      <w:pPr>
        <w:pStyle w:val="justify"/>
        <w:numPr>
          <w:ilvl w:val="0"/>
          <w:numId w:val="36"/>
        </w:numPr>
        <w:spacing w:line="280" w:lineRule="atLeast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Рапорт о движении лесопродукции формы ЛП-14лх </w:t>
      </w:r>
    </w:p>
    <w:p w:rsidR="00677D41" w:rsidRPr="00677D41" w:rsidRDefault="00677D41" w:rsidP="00677D41">
      <w:pPr>
        <w:pStyle w:val="justify"/>
        <w:numPr>
          <w:ilvl w:val="0"/>
          <w:numId w:val="36"/>
        </w:numPr>
        <w:spacing w:line="280" w:lineRule="atLeast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Реестр ярлыков на отправленную лесопродукцию формы П-7 </w:t>
      </w:r>
    </w:p>
    <w:p w:rsidR="00677D41" w:rsidRPr="00677D41" w:rsidRDefault="00677D41" w:rsidP="00677D41">
      <w:pPr>
        <w:pStyle w:val="justify"/>
        <w:numPr>
          <w:ilvl w:val="0"/>
          <w:numId w:val="36"/>
        </w:numPr>
        <w:spacing w:line="280" w:lineRule="atLeast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Карточка учета работы транспорта и механизмов формы П-9 </w:t>
      </w:r>
    </w:p>
    <w:p w:rsidR="00677D41" w:rsidRPr="00677D41" w:rsidRDefault="00677D41" w:rsidP="00677D41">
      <w:pPr>
        <w:pStyle w:val="justify"/>
        <w:numPr>
          <w:ilvl w:val="0"/>
          <w:numId w:val="36"/>
        </w:numPr>
        <w:spacing w:line="280" w:lineRule="atLeast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Карточка учета работы грузового автомобиля и начисления заработной платы транспортным рабочим формы П-10 </w:t>
      </w:r>
    </w:p>
    <w:p w:rsidR="00677D41" w:rsidRPr="00677D41" w:rsidRDefault="00677D41" w:rsidP="00677D41">
      <w:pPr>
        <w:pStyle w:val="justify"/>
        <w:numPr>
          <w:ilvl w:val="0"/>
          <w:numId w:val="36"/>
        </w:numPr>
        <w:spacing w:line="280" w:lineRule="atLeast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Табель учета работы гужевого транспорта формы П-11 </w:t>
      </w:r>
    </w:p>
    <w:p w:rsidR="00677D41" w:rsidRPr="00677D41" w:rsidRDefault="00677D41" w:rsidP="00677D41">
      <w:pPr>
        <w:pStyle w:val="justify"/>
        <w:numPr>
          <w:ilvl w:val="0"/>
          <w:numId w:val="36"/>
        </w:numPr>
        <w:spacing w:line="280" w:lineRule="atLeast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Журнал реализации (отпуска) продукции формы П-15 </w:t>
      </w:r>
    </w:p>
    <w:p w:rsidR="00677D41" w:rsidRPr="00677D41" w:rsidRDefault="00677D41" w:rsidP="00677D41">
      <w:pPr>
        <w:pStyle w:val="justify"/>
        <w:numPr>
          <w:ilvl w:val="0"/>
          <w:numId w:val="36"/>
        </w:numPr>
        <w:spacing w:line="280" w:lineRule="atLeast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Путевой лист трактора, самоходной (трелевочной лесозаготовительной) машины формы П-19 </w:t>
      </w:r>
    </w:p>
    <w:p w:rsidR="00677D41" w:rsidRPr="00677D41" w:rsidRDefault="00677D41" w:rsidP="00677D41">
      <w:pPr>
        <w:pStyle w:val="justify"/>
        <w:numPr>
          <w:ilvl w:val="0"/>
          <w:numId w:val="36"/>
        </w:numPr>
        <w:spacing w:line="280" w:lineRule="atLeast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Наряд-акт на производство работ формы Т-55 </w:t>
      </w:r>
    </w:p>
    <w:p w:rsidR="00677D41" w:rsidRPr="00677D41" w:rsidRDefault="00677D41" w:rsidP="00677D41">
      <w:pPr>
        <w:pStyle w:val="a9"/>
        <w:numPr>
          <w:ilvl w:val="0"/>
          <w:numId w:val="36"/>
        </w:numPr>
        <w:spacing w:line="280" w:lineRule="atLeast"/>
        <w:ind w:left="0"/>
        <w:jc w:val="left"/>
        <w:rPr>
          <w:sz w:val="20"/>
          <w:szCs w:val="20"/>
        </w:rPr>
      </w:pPr>
      <w:r w:rsidRPr="00677D41">
        <w:rPr>
          <w:bCs/>
          <w:sz w:val="20"/>
          <w:szCs w:val="20"/>
        </w:rPr>
        <w:t xml:space="preserve">Квитанция-накладная на отпуск лесопродукции за наличный расчет </w:t>
      </w:r>
    </w:p>
    <w:p w:rsidR="00677D41" w:rsidRPr="00677D41" w:rsidRDefault="00677D41" w:rsidP="00677D41">
      <w:pPr>
        <w:pStyle w:val="a9"/>
        <w:numPr>
          <w:ilvl w:val="0"/>
          <w:numId w:val="36"/>
        </w:numPr>
        <w:spacing w:line="280" w:lineRule="atLeast"/>
        <w:ind w:left="0"/>
        <w:jc w:val="left"/>
        <w:rPr>
          <w:sz w:val="20"/>
          <w:szCs w:val="20"/>
        </w:rPr>
      </w:pPr>
      <w:r w:rsidRPr="00677D41">
        <w:rPr>
          <w:bCs/>
          <w:sz w:val="20"/>
          <w:szCs w:val="20"/>
        </w:rPr>
        <w:t>Я</w:t>
      </w:r>
      <w:r w:rsidRPr="00677D41">
        <w:rPr>
          <w:rStyle w:val="justify1"/>
          <w:sz w:val="20"/>
          <w:szCs w:val="20"/>
        </w:rPr>
        <w:t xml:space="preserve">рлык на вывозку лесопродукции .  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80" w:lineRule="atLeast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 ТТН-1 «Товарно-транспортная накладная» 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80" w:lineRule="atLeast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 ТН-2 «Товарная накладная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Ведомость перечета деревьев, назначенных в рубку.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Ведомость перечета деревьев и обмера древесины на пробных площадях.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Ведомость материально-денежной оценки лесосеки.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План отвода лесосек на____ год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Акт отвода лесосеки и закладки пробной площади под рубки ухода за лесом. 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Технологическая карта на разработку лесосеки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Технологическая карта на проведение осветления, прочистки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Книга расхода леса.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Книга рубок промежуточного пользования.</w:t>
      </w:r>
    </w:p>
    <w:p w:rsidR="00677D41" w:rsidRPr="00677D41" w:rsidRDefault="00677D41" w:rsidP="00677D41">
      <w:pPr>
        <w:pStyle w:val="newncpi"/>
        <w:numPr>
          <w:ilvl w:val="0"/>
          <w:numId w:val="36"/>
        </w:numPr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Лесорубочный билет;</w:t>
      </w:r>
    </w:p>
    <w:p w:rsidR="00677D41" w:rsidRPr="00677D41" w:rsidRDefault="00677D41" w:rsidP="00677D41">
      <w:pPr>
        <w:pStyle w:val="newncpi"/>
        <w:numPr>
          <w:ilvl w:val="0"/>
          <w:numId w:val="36"/>
        </w:numPr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Ордер </w:t>
      </w:r>
      <w:r w:rsidRPr="00677D41">
        <w:rPr>
          <w:bCs/>
          <w:sz w:val="20"/>
          <w:szCs w:val="20"/>
        </w:rPr>
        <w:t>на мелкий отпуск древесины на корню</w:t>
      </w:r>
    </w:p>
    <w:p w:rsidR="00677D41" w:rsidRPr="00677D41" w:rsidRDefault="00677D41" w:rsidP="00677D41">
      <w:pPr>
        <w:pStyle w:val="newncpi"/>
        <w:numPr>
          <w:ilvl w:val="0"/>
          <w:numId w:val="36"/>
        </w:numPr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Лесной билет;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Протокол об административном  правонарушении.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Акт освидетельствования мест рубок, заготовки живицы, заготовки второстепенных лесных ресурсов и осуществления пбочных лесопользований. 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Справка о количестве заготовленных древесины, живицы, второстепенных лесных ресурсов и побочных лесопользоываний.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Акт освидетельствовании количества заготовленной древесины и места рубки при мелком отпуске леса по ордерам.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Паспорт лесного обхода 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Акт приема-передачи лесного  обхода.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Акт контроля за состоянием лесного обхода 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Книга учета лесонарушений 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Акт обследования поврежденных насаждений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Проект лесных культур.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Сводный проект производства лесных культур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Ведомость технической приемки лесных (плантационных) культур, защитных и лесных насаждений.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Полевая карточка инвентаризации участков лесных, плантационных лесных культур и защитных лесных насаждений. 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Сводная ведомость проинвентаризированных лесных культур  и защитных лесных насаждений. 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Полевая карточка инвентаризации участков лесных культур седьмого года выращивания, заложенных в ___, переводимых в земли, покрытые лесом. 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Отчет о вводе молодняков в категорию ценных древесных насаждений.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Паспорт лесного питомника и постоянного лесосеменного участка.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Книга учета площадей  лесовосстановления и лесоразведения.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Книга учета площадей естественного возобновления леса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 xml:space="preserve">Книга паспортов насаждений искусственного происхождения. 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Ведомость участков, назначенных под естественное возобновление леса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Ведомость участков, намеченных для проведения мер содействия  естественному возобновлению леса.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Отчет о выполнении плана по лесохозяйственным и лесоэксплуатационным работам лесхоза  и лесничества .</w:t>
      </w:r>
    </w:p>
    <w:p w:rsidR="00677D41" w:rsidRPr="00677D41" w:rsidRDefault="00677D41" w:rsidP="00677D41">
      <w:pPr>
        <w:pStyle w:val="21"/>
        <w:numPr>
          <w:ilvl w:val="0"/>
          <w:numId w:val="36"/>
        </w:numPr>
        <w:spacing w:after="0" w:line="240" w:lineRule="auto"/>
        <w:ind w:left="0"/>
        <w:jc w:val="left"/>
        <w:rPr>
          <w:sz w:val="20"/>
          <w:szCs w:val="20"/>
        </w:rPr>
      </w:pPr>
      <w:r w:rsidRPr="00677D41">
        <w:rPr>
          <w:sz w:val="20"/>
          <w:szCs w:val="20"/>
        </w:rPr>
        <w:t>Паспорт ПХС</w:t>
      </w:r>
    </w:p>
    <w:p w:rsidR="00771021" w:rsidRDefault="00677D41" w:rsidP="006A3C25">
      <w:pPr>
        <w:jc w:val="center"/>
        <w:rPr>
          <w:b/>
          <w:sz w:val="32"/>
          <w:szCs w:val="32"/>
        </w:rPr>
      </w:pPr>
      <w:r>
        <w:br w:type="page"/>
      </w:r>
      <w:r w:rsidR="00771021">
        <w:rPr>
          <w:b/>
          <w:sz w:val="32"/>
          <w:szCs w:val="32"/>
        </w:rPr>
        <w:lastRenderedPageBreak/>
        <w:t>Заключение руководителя практики от колледжа</w:t>
      </w:r>
    </w:p>
    <w:p w:rsidR="00771021" w:rsidRDefault="00771021" w:rsidP="00771021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021" w:rsidRDefault="00771021" w:rsidP="00771021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021" w:rsidRDefault="00771021" w:rsidP="00771021">
      <w:pPr>
        <w:rPr>
          <w:b/>
          <w:sz w:val="32"/>
          <w:szCs w:val="32"/>
        </w:rPr>
      </w:pPr>
    </w:p>
    <w:p w:rsidR="00771021" w:rsidRDefault="00771021" w:rsidP="00771021">
      <w:pPr>
        <w:rPr>
          <w:sz w:val="32"/>
          <w:szCs w:val="32"/>
        </w:rPr>
      </w:pPr>
      <w:r>
        <w:rPr>
          <w:sz w:val="32"/>
          <w:szCs w:val="32"/>
        </w:rPr>
        <w:t>Отчет заслуживает отметки__________________     ______________</w:t>
      </w:r>
    </w:p>
    <w:p w:rsidR="00771021" w:rsidRDefault="006A3C25" w:rsidP="00771021">
      <w:pPr>
        <w:tabs>
          <w:tab w:val="left" w:pos="75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  <w:r w:rsidR="00771021">
        <w:rPr>
          <w:sz w:val="32"/>
          <w:szCs w:val="32"/>
        </w:rPr>
        <w:t xml:space="preserve"> (подпись)</w:t>
      </w:r>
    </w:p>
    <w:p w:rsidR="00771021" w:rsidRDefault="00771021" w:rsidP="00771021">
      <w:pPr>
        <w:tabs>
          <w:tab w:val="left" w:pos="7590"/>
        </w:tabs>
        <w:rPr>
          <w:b/>
          <w:sz w:val="32"/>
          <w:szCs w:val="32"/>
        </w:rPr>
      </w:pPr>
    </w:p>
    <w:p w:rsidR="00771021" w:rsidRDefault="00771021" w:rsidP="00771021">
      <w:pPr>
        <w:tabs>
          <w:tab w:val="left" w:pos="75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Отметка о качестве выполнения индивидуального задания</w:t>
      </w:r>
    </w:p>
    <w:p w:rsidR="00771021" w:rsidRDefault="00771021" w:rsidP="00771021">
      <w:pPr>
        <w:tabs>
          <w:tab w:val="left" w:pos="7590"/>
        </w:tabs>
        <w:rPr>
          <w:sz w:val="32"/>
          <w:szCs w:val="32"/>
        </w:rPr>
      </w:pPr>
      <w:r>
        <w:rPr>
          <w:sz w:val="32"/>
          <w:szCs w:val="32"/>
        </w:rPr>
        <w:t>Тема индивидуального задания _______________________________</w:t>
      </w:r>
      <w:r w:rsidR="006A3C25">
        <w:rPr>
          <w:sz w:val="32"/>
          <w:szCs w:val="32"/>
        </w:rPr>
        <w:t>_______</w:t>
      </w:r>
    </w:p>
    <w:p w:rsidR="00771021" w:rsidRDefault="00771021" w:rsidP="0077102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:rsidR="00771021" w:rsidRDefault="00771021" w:rsidP="00771021">
      <w:pPr>
        <w:rPr>
          <w:sz w:val="32"/>
          <w:szCs w:val="32"/>
        </w:rPr>
      </w:pPr>
    </w:p>
    <w:p w:rsidR="00771021" w:rsidRDefault="00771021" w:rsidP="00771021">
      <w:pPr>
        <w:rPr>
          <w:sz w:val="32"/>
          <w:szCs w:val="32"/>
        </w:rPr>
      </w:pPr>
      <w:r>
        <w:rPr>
          <w:sz w:val="32"/>
          <w:szCs w:val="32"/>
        </w:rPr>
        <w:t xml:space="preserve">Отметка                                                         </w:t>
      </w:r>
      <w:r w:rsidR="006A3C25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______________________</w:t>
      </w:r>
    </w:p>
    <w:p w:rsidR="00771021" w:rsidRDefault="00771021" w:rsidP="007710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(подпись)</w:t>
      </w:r>
    </w:p>
    <w:p w:rsidR="00771021" w:rsidRDefault="00771021" w:rsidP="00771021">
      <w:pPr>
        <w:jc w:val="center"/>
        <w:rPr>
          <w:b/>
          <w:sz w:val="32"/>
          <w:szCs w:val="32"/>
        </w:rPr>
      </w:pPr>
    </w:p>
    <w:p w:rsidR="00771021" w:rsidRDefault="00771021" w:rsidP="007710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Отметки о проходящих экскурсиях, не запланированных рабочим заданием</w:t>
      </w:r>
    </w:p>
    <w:p w:rsidR="00771021" w:rsidRDefault="00771021" w:rsidP="00771021">
      <w:pPr>
        <w:rPr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021" w:rsidRDefault="00771021" w:rsidP="00771021">
      <w:pPr>
        <w:rPr>
          <w:sz w:val="32"/>
          <w:szCs w:val="32"/>
        </w:rPr>
        <w:sectPr w:rsidR="00771021">
          <w:pgSz w:w="11906" w:h="16838"/>
          <w:pgMar w:top="567" w:right="851" w:bottom="851" w:left="1701" w:header="709" w:footer="709" w:gutter="0"/>
          <w:cols w:space="720"/>
        </w:sectPr>
      </w:pPr>
    </w:p>
    <w:p w:rsidR="00181FF4" w:rsidRPr="00637118" w:rsidRDefault="00181FF4" w:rsidP="00181FF4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711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81FF4" w:rsidRPr="00637118" w:rsidRDefault="00181FF4" w:rsidP="00181FF4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7118">
        <w:rPr>
          <w:rFonts w:ascii="Times New Roman" w:hAnsi="Times New Roman"/>
          <w:b/>
          <w:sz w:val="24"/>
          <w:szCs w:val="24"/>
        </w:rPr>
        <w:t xml:space="preserve"> ПРОИЗВОДСТВЕННОЙ ТЕХНОЛОГИЧЕСКОЙ ПРАКТИКИ</w:t>
      </w:r>
    </w:p>
    <w:p w:rsidR="00181FF4" w:rsidRPr="00637118" w:rsidRDefault="00181FF4" w:rsidP="00181FF4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118">
        <w:rPr>
          <w:rFonts w:ascii="Times New Roman" w:hAnsi="Times New Roman"/>
          <w:b/>
          <w:sz w:val="24"/>
          <w:szCs w:val="24"/>
        </w:rPr>
        <w:t>Раздел 1 .  Ознакомление с производственной деятельностью лесхоза</w:t>
      </w:r>
    </w:p>
    <w:p w:rsidR="00181FF4" w:rsidRPr="00637118" w:rsidRDefault="00181FF4" w:rsidP="0018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b/>
          <w:sz w:val="24"/>
          <w:szCs w:val="24"/>
        </w:rPr>
        <w:t>Рабочее место, источник информации:</w:t>
      </w:r>
      <w:r w:rsidRPr="00637118">
        <w:rPr>
          <w:rFonts w:ascii="Times New Roman" w:hAnsi="Times New Roman"/>
          <w:sz w:val="24"/>
          <w:szCs w:val="24"/>
        </w:rPr>
        <w:t xml:space="preserve"> контора лесхоза,  лесоустроительные материалы, отчетная документация за предыдущий год. Документация по эксплуатации машинотракторного парка. Коллективный договор. Трудовой Кодекс РБ.</w:t>
      </w:r>
    </w:p>
    <w:p w:rsidR="00181FF4" w:rsidRPr="00637118" w:rsidRDefault="00181FF4" w:rsidP="00181FF4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637118">
        <w:rPr>
          <w:rFonts w:ascii="Times New Roman" w:hAnsi="Times New Roman"/>
          <w:b/>
          <w:i/>
          <w:sz w:val="24"/>
          <w:szCs w:val="24"/>
        </w:rPr>
        <w:t>Работа практиканта</w:t>
      </w:r>
    </w:p>
    <w:p w:rsidR="00181FF4" w:rsidRPr="00637118" w:rsidRDefault="00181FF4" w:rsidP="00181FF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Вводный инструктаж по безопасности труда.</w:t>
      </w:r>
    </w:p>
    <w:p w:rsidR="00181FF4" w:rsidRPr="00637118" w:rsidRDefault="00181FF4" w:rsidP="0018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Изучить:</w:t>
      </w:r>
    </w:p>
    <w:p w:rsidR="00181FF4" w:rsidRPr="00637118" w:rsidRDefault="00181FF4" w:rsidP="0018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а) наименование предприятия, его местонахождение и адрес. Естественноисторические условия: лесорастительная зона, климат (среднегодовая температура, максимальный и минимальный уровень температуры, среднегодовое количество осадков, продолжительность вегетационного периода, ветровой режим, лесистость);</w:t>
      </w:r>
    </w:p>
    <w:p w:rsidR="00181FF4" w:rsidRPr="00637118" w:rsidRDefault="00181FF4" w:rsidP="0018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б) рельеф, почвы, гидрологическая сеть;</w:t>
      </w:r>
    </w:p>
    <w:p w:rsidR="00181FF4" w:rsidRPr="00637118" w:rsidRDefault="00181FF4" w:rsidP="0018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в) краткая характеристика лесного фонда: общая площадь, распределение ее по группам лесов, категориям земель, преобладающим породам, группам возраста, полнотам, классам бонитета, приросту древесины.</w:t>
      </w:r>
    </w:p>
    <w:p w:rsidR="00181FF4" w:rsidRPr="00637118" w:rsidRDefault="00181FF4" w:rsidP="0018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Ознакомление с производственными подразделениями, их назначением и  личным составом:</w:t>
      </w:r>
    </w:p>
    <w:p w:rsidR="00181FF4" w:rsidRPr="00637118" w:rsidRDefault="00181FF4" w:rsidP="0018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 xml:space="preserve">а) структура управления предприятием. </w:t>
      </w:r>
    </w:p>
    <w:p w:rsidR="00181FF4" w:rsidRPr="00637118" w:rsidRDefault="00181FF4" w:rsidP="0018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б) основные показатели плана предприятия по бюджету и хозрасчету.</w:t>
      </w:r>
    </w:p>
    <w:p w:rsidR="00181FF4" w:rsidRPr="00637118" w:rsidRDefault="00181FF4" w:rsidP="0018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в) техническая оснащенность;</w:t>
      </w:r>
    </w:p>
    <w:p w:rsidR="00181FF4" w:rsidRPr="00637118" w:rsidRDefault="00181FF4" w:rsidP="00181FF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г) работа по формированию коллектива и управление им (информация, принятие решений, организация работы, контроль качества работы).</w:t>
      </w:r>
    </w:p>
    <w:p w:rsidR="00181FF4" w:rsidRPr="00637118" w:rsidRDefault="00181FF4" w:rsidP="00181FF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37118">
        <w:rPr>
          <w:rFonts w:ascii="Times New Roman" w:hAnsi="Times New Roman"/>
          <w:b/>
          <w:sz w:val="24"/>
          <w:szCs w:val="24"/>
        </w:rPr>
        <w:t>Раздел 2 .  Лесохозяйственные работы</w:t>
      </w:r>
    </w:p>
    <w:p w:rsidR="00181FF4" w:rsidRPr="00637118" w:rsidRDefault="00181FF4" w:rsidP="00181FF4">
      <w:pPr>
        <w:jc w:val="both"/>
        <w:rPr>
          <w:rFonts w:cs="Times New Roman"/>
          <w:sz w:val="24"/>
          <w:szCs w:val="24"/>
        </w:rPr>
      </w:pPr>
      <w:r w:rsidRPr="00637118">
        <w:rPr>
          <w:rFonts w:cs="Times New Roman"/>
          <w:b/>
          <w:sz w:val="24"/>
          <w:szCs w:val="24"/>
        </w:rPr>
        <w:t>Рабочее место, источник информации:</w:t>
      </w:r>
      <w:r w:rsidRPr="00637118">
        <w:rPr>
          <w:sz w:val="24"/>
          <w:szCs w:val="24"/>
        </w:rPr>
        <w:t xml:space="preserve"> </w:t>
      </w:r>
      <w:r w:rsidRPr="00637118">
        <w:rPr>
          <w:rFonts w:cs="Times New Roman"/>
          <w:sz w:val="24"/>
          <w:szCs w:val="24"/>
        </w:rPr>
        <w:t>контора лесхоза, участки государственного лесного фонда, намеченный для проведения рубок ухода, санитарных рубок,</w:t>
      </w:r>
      <w:r w:rsidRPr="00637118">
        <w:rPr>
          <w:sz w:val="24"/>
          <w:szCs w:val="24"/>
        </w:rPr>
        <w:t xml:space="preserve"> </w:t>
      </w:r>
      <w:r w:rsidRPr="00637118">
        <w:rPr>
          <w:rFonts w:cs="Times New Roman"/>
          <w:sz w:val="24"/>
          <w:szCs w:val="24"/>
        </w:rPr>
        <w:t>Участки для проведения мер содействия естественному возобновлению . Наряд-акт на производство работ, должностные обязанности, ЕТКС, инструкции по выполнению рубок .</w:t>
      </w:r>
      <w:r w:rsidRPr="00637118">
        <w:rPr>
          <w:sz w:val="24"/>
          <w:szCs w:val="24"/>
        </w:rPr>
        <w:t xml:space="preserve">  </w:t>
      </w:r>
      <w:r w:rsidRPr="00637118">
        <w:rPr>
          <w:rFonts w:cs="Times New Roman"/>
          <w:sz w:val="24"/>
          <w:szCs w:val="24"/>
        </w:rPr>
        <w:t>Правила рубок в лесах РБ, Санитарные правила в лесах РБ, Коллективный договор.</w:t>
      </w:r>
    </w:p>
    <w:p w:rsidR="00181FF4" w:rsidRPr="00637118" w:rsidRDefault="00181FF4" w:rsidP="00181FF4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637118">
        <w:rPr>
          <w:rFonts w:ascii="Times New Roman" w:hAnsi="Times New Roman"/>
          <w:b/>
          <w:i/>
          <w:sz w:val="24"/>
          <w:szCs w:val="24"/>
        </w:rPr>
        <w:t>Работа практиканта</w:t>
      </w:r>
    </w:p>
    <w:p w:rsidR="00181FF4" w:rsidRPr="00637118" w:rsidRDefault="00181FF4" w:rsidP="00181FF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 xml:space="preserve">Изучить должностные обязанности работников лесхоза: директора, главного лесничего, главного инженера, главного бухгалтера, инженера по лесопользованию, инженера по лесовосстановлению и лесоразведению, инженера по охране и защите леса, службы ПХС, инженера – охотоведа и др.;      </w:t>
      </w:r>
    </w:p>
    <w:p w:rsidR="00181FF4" w:rsidRPr="00637118" w:rsidRDefault="00181FF4" w:rsidP="00181FF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Изучить инструкции по выполнению всех видов рубок промежуточного пользования, безопасные приемы и методы рубок. Изучить квалификационные характеристики рабочих занятых на рубках осветления, прореживании, прочих рубках.</w:t>
      </w:r>
    </w:p>
    <w:p w:rsidR="00181FF4" w:rsidRPr="00637118" w:rsidRDefault="00181FF4" w:rsidP="00181FF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Изучить сущность проведения  рубок ухода различными методами, способами. Выполнять работы в соответствии с  рабочей квалификацией при проведении рубок ухода, согласно наряд-акта на производство работ.</w:t>
      </w:r>
    </w:p>
    <w:p w:rsidR="00181FF4" w:rsidRPr="00637118" w:rsidRDefault="00181FF4" w:rsidP="00181FF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Вырабатывать навыки и умения по проведению  санитарных рубок. Выполнять работы в соответствии с  рабочей квалификацией при проведении санитарных рубок, согласно наряд - акта на производство работ.</w:t>
      </w:r>
    </w:p>
    <w:p w:rsidR="00181FF4" w:rsidRPr="00637118" w:rsidRDefault="00181FF4" w:rsidP="00181FF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Вырабатывать умения по осуществлению естественного возобновления леса различными способами.</w:t>
      </w:r>
    </w:p>
    <w:p w:rsidR="00181FF4" w:rsidRPr="00637118" w:rsidRDefault="00181FF4" w:rsidP="00181FF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Изучить коллективный договор, меры стимулирования работников (поощрения и взыскания), организация спортивных соревнования, культурно-массовых мероприятий, соревнований профессионального мастерства.</w:t>
      </w:r>
    </w:p>
    <w:p w:rsidR="00181FF4" w:rsidRPr="00637118" w:rsidRDefault="00181FF4" w:rsidP="00181FF4">
      <w:pPr>
        <w:tabs>
          <w:tab w:val="left" w:pos="3542"/>
        </w:tabs>
        <w:jc w:val="center"/>
        <w:rPr>
          <w:rFonts w:cs="Times New Roman"/>
          <w:b/>
          <w:sz w:val="24"/>
          <w:szCs w:val="24"/>
        </w:rPr>
      </w:pPr>
      <w:r w:rsidRPr="00637118">
        <w:rPr>
          <w:rFonts w:cs="Times New Roman"/>
          <w:b/>
          <w:sz w:val="24"/>
          <w:szCs w:val="24"/>
        </w:rPr>
        <w:t>Раздел 3 .  Лесокультурные работы</w:t>
      </w:r>
    </w:p>
    <w:p w:rsidR="00181FF4" w:rsidRPr="00637118" w:rsidRDefault="00181FF4" w:rsidP="00181FF4">
      <w:pPr>
        <w:tabs>
          <w:tab w:val="left" w:pos="3542"/>
        </w:tabs>
        <w:jc w:val="both"/>
        <w:rPr>
          <w:rFonts w:cs="Times New Roman"/>
          <w:b/>
          <w:sz w:val="24"/>
          <w:szCs w:val="24"/>
        </w:rPr>
      </w:pPr>
      <w:r w:rsidRPr="00637118">
        <w:rPr>
          <w:rFonts w:cs="Times New Roman"/>
          <w:b/>
          <w:sz w:val="24"/>
          <w:szCs w:val="24"/>
        </w:rPr>
        <w:t xml:space="preserve">Рабочее место, источник информации: </w:t>
      </w:r>
      <w:r w:rsidRPr="00637118">
        <w:rPr>
          <w:rFonts w:cs="Times New Roman"/>
          <w:sz w:val="24"/>
          <w:szCs w:val="24"/>
        </w:rPr>
        <w:t xml:space="preserve">контора лесхоза, лесосеменные участки, плантации, насаждения, склад для хранения семян, лесокультурные площади в </w:t>
      </w:r>
      <w:r w:rsidRPr="00637118">
        <w:rPr>
          <w:rFonts w:cs="Times New Roman"/>
          <w:sz w:val="24"/>
          <w:szCs w:val="24"/>
        </w:rPr>
        <w:lastRenderedPageBreak/>
        <w:t>различных типах условий местопроизрастания лесхоза,</w:t>
      </w:r>
      <w:r w:rsidRPr="00637118">
        <w:rPr>
          <w:sz w:val="24"/>
          <w:szCs w:val="24"/>
        </w:rPr>
        <w:t xml:space="preserve"> </w:t>
      </w:r>
      <w:r w:rsidRPr="00637118">
        <w:rPr>
          <w:rFonts w:cs="Times New Roman"/>
          <w:sz w:val="24"/>
          <w:szCs w:val="24"/>
        </w:rPr>
        <w:t>площади предназначенные для создания полезащитных лесных полос. Инструкции по ТБ при выполнении лесокультурных работ, ЕТКС, оборудование для посева семян, посадки, химической обработки, оборудование для создания лесных культур.</w:t>
      </w:r>
    </w:p>
    <w:p w:rsidR="00181FF4" w:rsidRPr="00637118" w:rsidRDefault="00181FF4" w:rsidP="00181FF4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637118">
        <w:rPr>
          <w:rFonts w:ascii="Times New Roman" w:hAnsi="Times New Roman"/>
          <w:b/>
          <w:i/>
          <w:sz w:val="24"/>
          <w:szCs w:val="24"/>
        </w:rPr>
        <w:t>Работа практиканта</w:t>
      </w:r>
    </w:p>
    <w:p w:rsidR="00181FF4" w:rsidRPr="00637118" w:rsidRDefault="00181FF4" w:rsidP="00181FF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Изучать инструкции по выполнению всех лесокультурных работ (посадка и дополнение лесных культур, уходы за лесными культурами). Изучать квалификационные характеристики рабочих занятых на лесокультурных работах. Выполнять технику безопасности при заготовке и переработке лесосеменного сырья. Собирать лесосеменное сырье, перерабатывать его, закладывать семена на хранение.</w:t>
      </w:r>
    </w:p>
    <w:p w:rsidR="00181FF4" w:rsidRPr="00637118" w:rsidRDefault="00181FF4" w:rsidP="00181FF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 xml:space="preserve">Соблюдать безопасность труда при выполнении работ в питомнике. Обрабатывать почву в хозяйственных отделениях, вносить удобрения. Готовить семена к посеву. Проводить посев семян, закладку школ, плантаций, уход за посевами, школьным отделением питомника. Проводить техническую приемку работ, инвентаризацию посадочного материала в питомнике. Выкапывать посадочный материал. Прикапывать, готовить к посадке посадочный материал. Производить посадку леса,  уходы за лесными культурами.Создавать полезащитные лесные полосы и осуществлять уход за ними. </w:t>
      </w:r>
    </w:p>
    <w:p w:rsidR="00181FF4" w:rsidRPr="00637118" w:rsidRDefault="00181FF4" w:rsidP="00181FF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1FF4" w:rsidRPr="00637118" w:rsidRDefault="00181FF4" w:rsidP="00181FF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37118">
        <w:rPr>
          <w:rFonts w:ascii="Times New Roman" w:hAnsi="Times New Roman"/>
          <w:b/>
          <w:sz w:val="24"/>
          <w:szCs w:val="24"/>
        </w:rPr>
        <w:t>Раздел 4 .  Лесозащитные работы</w:t>
      </w:r>
    </w:p>
    <w:p w:rsidR="00181FF4" w:rsidRPr="00637118" w:rsidRDefault="00181FF4" w:rsidP="00181FF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b/>
          <w:sz w:val="24"/>
          <w:szCs w:val="24"/>
        </w:rPr>
        <w:t xml:space="preserve">Рабочее место, источник информации: </w:t>
      </w:r>
      <w:r w:rsidRPr="00637118">
        <w:rPr>
          <w:rFonts w:ascii="Times New Roman" w:hAnsi="Times New Roman"/>
          <w:sz w:val="24"/>
          <w:szCs w:val="24"/>
        </w:rPr>
        <w:t>контора лесхоза</w:t>
      </w:r>
      <w:r w:rsidRPr="00637118">
        <w:rPr>
          <w:rFonts w:ascii="Times New Roman" w:hAnsi="Times New Roman"/>
          <w:b/>
          <w:sz w:val="24"/>
          <w:szCs w:val="24"/>
        </w:rPr>
        <w:t>,</w:t>
      </w:r>
      <w:r w:rsidRPr="00637118">
        <w:rPr>
          <w:rFonts w:ascii="Times New Roman" w:hAnsi="Times New Roman"/>
          <w:sz w:val="24"/>
          <w:szCs w:val="24"/>
        </w:rPr>
        <w:t xml:space="preserve"> ослабленное насаждение,  нуждающееся в выборке свежезаселенных деревьев, насаждения, где проведены санитарные рубки, но численность вредителей повышается.</w:t>
      </w:r>
      <w:r w:rsidRPr="00637118">
        <w:rPr>
          <w:b/>
          <w:sz w:val="24"/>
          <w:szCs w:val="24"/>
        </w:rPr>
        <w:t xml:space="preserve"> </w:t>
      </w:r>
      <w:r w:rsidRPr="00637118">
        <w:rPr>
          <w:rFonts w:ascii="Times New Roman" w:hAnsi="Times New Roman"/>
          <w:sz w:val="24"/>
          <w:szCs w:val="24"/>
        </w:rPr>
        <w:t xml:space="preserve">Инструкция по безопасному выполнению всех видов лесозащитных и противопожарных работ. </w:t>
      </w:r>
    </w:p>
    <w:p w:rsidR="00181FF4" w:rsidRPr="00637118" w:rsidRDefault="00181FF4" w:rsidP="00181FF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Пестициды, емкости для приготовления пестицидов, оборудование для применения пестицидов, спец.одежда. Санитарные правила в лесах РБ. Средства пожаротушения. Правила пожарной безопасности в лесах РБ</w:t>
      </w:r>
    </w:p>
    <w:p w:rsidR="00181FF4" w:rsidRPr="00637118" w:rsidRDefault="00181FF4" w:rsidP="00181FF4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637118">
        <w:rPr>
          <w:rFonts w:ascii="Times New Roman" w:hAnsi="Times New Roman"/>
          <w:b/>
          <w:i/>
          <w:sz w:val="24"/>
          <w:szCs w:val="24"/>
        </w:rPr>
        <w:t>Работа практиканта</w:t>
      </w:r>
    </w:p>
    <w:p w:rsidR="00181FF4" w:rsidRPr="00637118" w:rsidRDefault="00181FF4" w:rsidP="00181FF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Инструктаж на рабочем месте в соответствии с квалификационным разрядом.  Квалификационные требования, предъявляемые к рабочему занятому на лесозащитных работах.</w:t>
      </w:r>
    </w:p>
    <w:p w:rsidR="00181FF4" w:rsidRPr="00637118" w:rsidRDefault="00181FF4" w:rsidP="00181FF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Приобретать практические навыки выбора, приготовления и применения пестицидов, соблюдать правила техники безопасности при приготовлении ядохимикатов.</w:t>
      </w:r>
    </w:p>
    <w:p w:rsidR="00181FF4" w:rsidRPr="00637118" w:rsidRDefault="00181FF4" w:rsidP="00181FF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Знакомиться  с технологией  и сроками выборки свежезаселенных деревьев и выкладке ловчих.</w:t>
      </w:r>
    </w:p>
    <w:p w:rsidR="00181FF4" w:rsidRPr="00637118" w:rsidRDefault="00181FF4" w:rsidP="00181FF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Создавать искусственные гнездовья, кормушки. Устройство солонцов. Вырабатывать навыки и умения  по тушению лесных пожаров и эксплуатации средств пожаротушения. Изучать мероприятия по снижению класса пожарной опасности.</w:t>
      </w:r>
    </w:p>
    <w:p w:rsidR="00181FF4" w:rsidRPr="00637118" w:rsidRDefault="00181FF4" w:rsidP="00181FF4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b/>
          <w:sz w:val="24"/>
          <w:szCs w:val="24"/>
        </w:rPr>
        <w:t>Раздел 5. Лесозаготовительные  работы</w:t>
      </w:r>
    </w:p>
    <w:p w:rsidR="00181FF4" w:rsidRPr="00637118" w:rsidRDefault="00181FF4" w:rsidP="00181FF4">
      <w:pPr>
        <w:jc w:val="both"/>
        <w:rPr>
          <w:sz w:val="24"/>
          <w:szCs w:val="24"/>
        </w:rPr>
      </w:pPr>
      <w:r w:rsidRPr="00637118">
        <w:rPr>
          <w:rFonts w:cs="Times New Roman"/>
          <w:b/>
          <w:sz w:val="24"/>
          <w:szCs w:val="24"/>
        </w:rPr>
        <w:t>Рабочее место, источник информации:</w:t>
      </w:r>
      <w:r w:rsidRPr="00637118">
        <w:rPr>
          <w:sz w:val="24"/>
          <w:szCs w:val="24"/>
        </w:rPr>
        <w:t xml:space="preserve"> </w:t>
      </w:r>
      <w:r w:rsidRPr="00637118">
        <w:rPr>
          <w:rFonts w:cs="Times New Roman"/>
          <w:sz w:val="24"/>
          <w:szCs w:val="24"/>
        </w:rPr>
        <w:t xml:space="preserve">Участок ГЛФ намеченный в рубку, нижний склад, цех по переработке древесины, инструкции по ТБ ,оборудования и инструмент необходимые при проведении лесозаготовительных работ, оборудованный  соответствующими приспособлениями. </w:t>
      </w:r>
    </w:p>
    <w:p w:rsidR="00181FF4" w:rsidRPr="00637118" w:rsidRDefault="00181FF4" w:rsidP="00181FF4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637118">
        <w:rPr>
          <w:sz w:val="24"/>
          <w:szCs w:val="24"/>
        </w:rPr>
        <w:tab/>
      </w:r>
      <w:r w:rsidRPr="00637118">
        <w:rPr>
          <w:rFonts w:ascii="Times New Roman" w:hAnsi="Times New Roman"/>
          <w:b/>
          <w:i/>
          <w:sz w:val="24"/>
          <w:szCs w:val="24"/>
        </w:rPr>
        <w:t>Работа практиканта</w:t>
      </w:r>
    </w:p>
    <w:p w:rsidR="00181FF4" w:rsidRPr="00637118" w:rsidRDefault="00181FF4" w:rsidP="00181FF4">
      <w:pPr>
        <w:tabs>
          <w:tab w:val="left" w:pos="2530"/>
        </w:tabs>
        <w:jc w:val="both"/>
        <w:rPr>
          <w:rFonts w:cs="Times New Roman"/>
          <w:sz w:val="24"/>
          <w:szCs w:val="24"/>
        </w:rPr>
      </w:pPr>
      <w:r w:rsidRPr="00637118">
        <w:rPr>
          <w:rFonts w:cs="Times New Roman"/>
          <w:sz w:val="24"/>
          <w:szCs w:val="24"/>
        </w:rPr>
        <w:t xml:space="preserve">         Пройти инструктаж на рабочем месте по безопасным условиям труда. Изучать квалификационные требования предъявляемые к рабочим занятым на лесозаготовительных работах. Знакомится с наряд-актом и  технологической картой на разработку лесосеки, изучить технологию лесозаготовительных работ: валки деревьев, обрубки (обрезки) сучьев, раскряжевки древесины, трелевки, штабелевка. Вырабатывать навыки и умения по технологии выполнения работ на нижнем лесном складе в составе бригады: раскряжевка хлыстов на сортименты, сортировка, штабелевка. Работа с разгрузочно-растаскивающими установками.</w:t>
      </w:r>
    </w:p>
    <w:p w:rsidR="00181FF4" w:rsidRPr="00637118" w:rsidRDefault="00181FF4" w:rsidP="00181FF4">
      <w:pPr>
        <w:jc w:val="both"/>
        <w:rPr>
          <w:rFonts w:cs="Times New Roman"/>
          <w:sz w:val="24"/>
          <w:szCs w:val="24"/>
        </w:rPr>
      </w:pPr>
      <w:r w:rsidRPr="00637118">
        <w:rPr>
          <w:rFonts w:cs="Times New Roman"/>
          <w:sz w:val="24"/>
          <w:szCs w:val="24"/>
        </w:rPr>
        <w:lastRenderedPageBreak/>
        <w:t>Вырабатывать навыки и умения по безопасным требованиям труда и технологии переработки круглых лесоматериалов и другого сырья от лесозаготовок. Вести обмер и  учет полученных пиломатериалов.</w:t>
      </w:r>
    </w:p>
    <w:p w:rsidR="00181FF4" w:rsidRPr="00637118" w:rsidRDefault="00181FF4" w:rsidP="00181FF4">
      <w:pPr>
        <w:jc w:val="center"/>
        <w:rPr>
          <w:rFonts w:cs="Times New Roman"/>
          <w:b/>
          <w:sz w:val="24"/>
          <w:szCs w:val="24"/>
        </w:rPr>
      </w:pPr>
      <w:r w:rsidRPr="00637118">
        <w:rPr>
          <w:rFonts w:cs="Times New Roman"/>
          <w:b/>
          <w:sz w:val="24"/>
          <w:szCs w:val="24"/>
        </w:rPr>
        <w:t>Раздел 6. Заготовка и переработка продукции побочного лесопользования</w:t>
      </w:r>
    </w:p>
    <w:p w:rsidR="00181FF4" w:rsidRPr="00637118" w:rsidRDefault="00181FF4" w:rsidP="00181FF4">
      <w:pPr>
        <w:jc w:val="both"/>
        <w:rPr>
          <w:rFonts w:cs="Times New Roman"/>
          <w:sz w:val="24"/>
          <w:szCs w:val="24"/>
        </w:rPr>
      </w:pPr>
      <w:r w:rsidRPr="00637118">
        <w:rPr>
          <w:rFonts w:cs="Times New Roman"/>
          <w:b/>
          <w:sz w:val="24"/>
          <w:szCs w:val="24"/>
        </w:rPr>
        <w:t>Рабочее место, источник информации:</w:t>
      </w:r>
      <w:r w:rsidRPr="00637118">
        <w:rPr>
          <w:sz w:val="24"/>
          <w:szCs w:val="24"/>
        </w:rPr>
        <w:t xml:space="preserve"> </w:t>
      </w:r>
      <w:r w:rsidRPr="00637118">
        <w:rPr>
          <w:rFonts w:cs="Times New Roman"/>
          <w:sz w:val="24"/>
          <w:szCs w:val="24"/>
        </w:rPr>
        <w:t>Участки ГЛФ, инструмент и оборудование для выполнения работ по заготовке и переработке продукции побочного пользования.</w:t>
      </w:r>
    </w:p>
    <w:p w:rsidR="00181FF4" w:rsidRPr="00637118" w:rsidRDefault="00181FF4" w:rsidP="00181FF4">
      <w:pPr>
        <w:jc w:val="both"/>
        <w:rPr>
          <w:rFonts w:cs="Times New Roman"/>
          <w:sz w:val="24"/>
          <w:szCs w:val="24"/>
        </w:rPr>
      </w:pPr>
      <w:r w:rsidRPr="00637118">
        <w:rPr>
          <w:rFonts w:cs="Times New Roman"/>
          <w:b/>
          <w:i/>
          <w:sz w:val="24"/>
          <w:szCs w:val="24"/>
        </w:rPr>
        <w:t>Работа практиканта</w:t>
      </w:r>
    </w:p>
    <w:p w:rsidR="00181FF4" w:rsidRPr="00637118" w:rsidRDefault="00181FF4" w:rsidP="00181FF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sz w:val="24"/>
          <w:szCs w:val="24"/>
        </w:rPr>
        <w:t>Вырабатывать навыки по безопасным приемам труда на прочих видах пользования лесом. Изучать квалификационные требования, предъявляемые к рабочим по заготовке и переработке продукции побочного пользования. Изучать наряд-акт на производство работ. Работать в составе бригады на сенокошении, сборе ягод, плодов, грибов, лекарственного технического сырья, лесной подстилки, мхов.</w:t>
      </w:r>
    </w:p>
    <w:p w:rsidR="00181FF4" w:rsidRPr="00637118" w:rsidRDefault="00181FF4" w:rsidP="00181FF4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637118">
        <w:rPr>
          <w:rFonts w:ascii="Times New Roman" w:hAnsi="Times New Roman"/>
          <w:b/>
          <w:sz w:val="24"/>
          <w:szCs w:val="24"/>
        </w:rPr>
        <w:t>Раздел 7 Идеологическая и воспитательная работа проводимая в государственном лесохозяйственном учреждении</w:t>
      </w:r>
    </w:p>
    <w:p w:rsidR="00181FF4" w:rsidRPr="00637118" w:rsidRDefault="00181FF4" w:rsidP="00181FF4">
      <w:pPr>
        <w:tabs>
          <w:tab w:val="left" w:pos="1090"/>
        </w:tabs>
        <w:jc w:val="both"/>
        <w:rPr>
          <w:sz w:val="24"/>
          <w:szCs w:val="24"/>
        </w:rPr>
      </w:pPr>
      <w:r w:rsidRPr="00637118">
        <w:rPr>
          <w:rFonts w:cs="Times New Roman"/>
          <w:b/>
          <w:sz w:val="24"/>
          <w:szCs w:val="24"/>
        </w:rPr>
        <w:t>Рабочее место, источник информации:</w:t>
      </w:r>
      <w:r w:rsidRPr="00637118">
        <w:rPr>
          <w:sz w:val="24"/>
          <w:szCs w:val="24"/>
        </w:rPr>
        <w:t xml:space="preserve"> контора лесхоза, Трудовой кодекс РБ, коллективный договор.</w:t>
      </w:r>
    </w:p>
    <w:p w:rsidR="00181FF4" w:rsidRPr="00637118" w:rsidRDefault="00181FF4" w:rsidP="00181FF4">
      <w:pPr>
        <w:jc w:val="both"/>
        <w:rPr>
          <w:rFonts w:cs="Times New Roman"/>
          <w:sz w:val="24"/>
          <w:szCs w:val="24"/>
        </w:rPr>
      </w:pPr>
      <w:r w:rsidRPr="00637118">
        <w:rPr>
          <w:rFonts w:cs="Times New Roman"/>
          <w:b/>
          <w:i/>
          <w:sz w:val="24"/>
          <w:szCs w:val="24"/>
        </w:rPr>
        <w:t>Работа практиканта</w:t>
      </w:r>
    </w:p>
    <w:p w:rsidR="00181FF4" w:rsidRDefault="00181FF4" w:rsidP="00181FF4">
      <w:pPr>
        <w:ind w:firstLine="708"/>
        <w:jc w:val="both"/>
        <w:rPr>
          <w:sz w:val="24"/>
          <w:szCs w:val="24"/>
        </w:rPr>
      </w:pPr>
      <w:r w:rsidRPr="00637118">
        <w:rPr>
          <w:sz w:val="24"/>
          <w:szCs w:val="24"/>
        </w:rPr>
        <w:t>Изучить коллективный договор, Трудовой Кодекс, права и обязанности работника и нанимателя. Изучить работу по формированию коллектива, управления им, меры стимулирования трудового коллектива, культурно-массовый отдых, мероприятия профмастрерства.</w:t>
      </w:r>
      <w:r>
        <w:rPr>
          <w:sz w:val="24"/>
          <w:szCs w:val="24"/>
        </w:rPr>
        <w:t xml:space="preserve"> Собрать информацию о выпускниках своего учреждения образования по следующей форме:</w:t>
      </w:r>
    </w:p>
    <w:p w:rsidR="00181FF4" w:rsidRDefault="00181FF4" w:rsidP="00181FF4">
      <w:pPr>
        <w:jc w:val="both"/>
        <w:rPr>
          <w:rFonts w:cs="Times New Roman"/>
          <w:sz w:val="24"/>
          <w:szCs w:val="24"/>
        </w:rPr>
      </w:pPr>
      <w:r w:rsidRPr="001F6E79">
        <w:rPr>
          <w:rFonts w:cs="Times New Roman"/>
          <w:sz w:val="24"/>
          <w:szCs w:val="24"/>
        </w:rPr>
        <w:t>1. Полное название организации   являющееся базой практики</w:t>
      </w:r>
    </w:p>
    <w:p w:rsidR="00181FF4" w:rsidRDefault="00181FF4" w:rsidP="00181FF4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1F6E79">
        <w:rPr>
          <w:rFonts w:cs="Times New Roman"/>
          <w:sz w:val="24"/>
          <w:szCs w:val="24"/>
        </w:rPr>
        <w:t>. Дата основания предприятия</w:t>
      </w:r>
    </w:p>
    <w:p w:rsidR="00181FF4" w:rsidRDefault="00181FF4" w:rsidP="00181FF4">
      <w:pPr>
        <w:jc w:val="both"/>
        <w:rPr>
          <w:sz w:val="24"/>
          <w:szCs w:val="24"/>
        </w:rPr>
      </w:pPr>
      <w:r w:rsidRPr="001F6E79">
        <w:rPr>
          <w:rFonts w:cs="Times New Roman"/>
          <w:sz w:val="24"/>
          <w:szCs w:val="24"/>
        </w:rPr>
        <w:t>3.Юридический адрес</w:t>
      </w:r>
    </w:p>
    <w:p w:rsidR="00181FF4" w:rsidRDefault="00181FF4" w:rsidP="00181FF4">
      <w:pPr>
        <w:jc w:val="both"/>
        <w:rPr>
          <w:sz w:val="24"/>
          <w:szCs w:val="24"/>
        </w:rPr>
      </w:pPr>
      <w:r w:rsidRPr="001F6E79">
        <w:rPr>
          <w:rFonts w:cs="Times New Roman"/>
          <w:sz w:val="24"/>
          <w:szCs w:val="24"/>
        </w:rPr>
        <w:t>4.ФИО директора (генерального директора)</w:t>
      </w:r>
      <w:r w:rsidRPr="001F6E79">
        <w:rPr>
          <w:sz w:val="24"/>
          <w:szCs w:val="24"/>
        </w:rPr>
        <w:t xml:space="preserve"> </w:t>
      </w:r>
    </w:p>
    <w:p w:rsidR="00181FF4" w:rsidRDefault="00181FF4" w:rsidP="00181FF4">
      <w:pPr>
        <w:jc w:val="both"/>
        <w:rPr>
          <w:sz w:val="24"/>
          <w:szCs w:val="24"/>
        </w:rPr>
      </w:pPr>
      <w:r w:rsidRPr="001F6E79">
        <w:rPr>
          <w:sz w:val="24"/>
          <w:szCs w:val="24"/>
        </w:rPr>
        <w:t>5.Работающие выпускники учреждения образования «Полоцкий государственный лесной колледж». ФИО, год выпуска,  должность, рабочий телефон</w:t>
      </w:r>
    </w:p>
    <w:p w:rsidR="00181FF4" w:rsidRPr="00637118" w:rsidRDefault="00181FF4" w:rsidP="00181FF4">
      <w:pPr>
        <w:ind w:firstLine="708"/>
        <w:jc w:val="center"/>
        <w:rPr>
          <w:b/>
          <w:sz w:val="24"/>
          <w:szCs w:val="24"/>
        </w:rPr>
      </w:pPr>
      <w:r w:rsidRPr="00637118">
        <w:rPr>
          <w:b/>
          <w:sz w:val="24"/>
          <w:szCs w:val="24"/>
        </w:rPr>
        <w:t>Сдача отчета</w:t>
      </w:r>
    </w:p>
    <w:p w:rsidR="00181FF4" w:rsidRPr="00637118" w:rsidRDefault="00181FF4" w:rsidP="00181FF4">
      <w:pPr>
        <w:jc w:val="both"/>
        <w:rPr>
          <w:sz w:val="24"/>
          <w:szCs w:val="24"/>
        </w:rPr>
      </w:pPr>
      <w:r w:rsidRPr="00637118">
        <w:rPr>
          <w:rFonts w:cs="Times New Roman"/>
          <w:b/>
          <w:sz w:val="24"/>
          <w:szCs w:val="24"/>
        </w:rPr>
        <w:t>Рабочее место, источник информации:</w:t>
      </w:r>
      <w:r w:rsidRPr="00637118">
        <w:rPr>
          <w:sz w:val="24"/>
          <w:szCs w:val="24"/>
        </w:rPr>
        <w:t xml:space="preserve"> контора лесхоза, оформленный и заверенный печатями дневник-отчет, отчет о прохождении технологической практики. Выполненное индивидуальное задание.</w:t>
      </w:r>
    </w:p>
    <w:p w:rsidR="00771021" w:rsidRDefault="00771021" w:rsidP="00771021">
      <w:pPr>
        <w:rPr>
          <w:szCs w:val="28"/>
        </w:rPr>
      </w:pPr>
    </w:p>
    <w:p w:rsidR="00771021" w:rsidRDefault="00771021" w:rsidP="006A3C25">
      <w:pPr>
        <w:tabs>
          <w:tab w:val="left" w:pos="3139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Методические указания по оформлению учебной отчетной документации на производственной технологической и преддипломной практике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A3C25"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6A3C25">
        <w:rPr>
          <w:rFonts w:ascii="Times New Roman" w:hAnsi="Times New Roman" w:cs="Times New Roman"/>
          <w:sz w:val="24"/>
          <w:szCs w:val="24"/>
        </w:rPr>
        <w:t xml:space="preserve"> рекомендован ― не более 60 страниц машинописного текста или 70 -</w:t>
      </w:r>
      <w:r w:rsidR="006A3C25">
        <w:rPr>
          <w:rFonts w:ascii="Times New Roman" w:hAnsi="Times New Roman" w:cs="Times New Roman"/>
          <w:sz w:val="24"/>
          <w:szCs w:val="24"/>
        </w:rPr>
        <w:t>80</w:t>
      </w:r>
      <w:r w:rsidRPr="006A3C25">
        <w:rPr>
          <w:rFonts w:ascii="Times New Roman" w:hAnsi="Times New Roman" w:cs="Times New Roman"/>
          <w:sz w:val="24"/>
          <w:szCs w:val="24"/>
        </w:rPr>
        <w:t xml:space="preserve"> страниц рукописного текста (не включая техническую документацию). Пояснительная записка может быть написана на русском или белорусском языках.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Для проверки по окончании практики в колледж (руководителю практики) представляются отчеты на бумажных и электронных носителях. Характеристики куратору группы. Индивидуальные задания по месту их получения.</w:t>
      </w:r>
    </w:p>
    <w:p w:rsidR="00771021" w:rsidRPr="006A3C25" w:rsidRDefault="00771021" w:rsidP="006A3C25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C25">
        <w:rPr>
          <w:rFonts w:ascii="Times New Roman" w:hAnsi="Times New Roman" w:cs="Times New Roman"/>
          <w:b/>
          <w:bCs/>
          <w:sz w:val="24"/>
          <w:szCs w:val="24"/>
        </w:rPr>
        <w:t>Оформление текстовых документов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Пояснительная записка должна быть выполнена на стандартной белой бумаге формата А 4 с одной стороны листа.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 выполнении пояснительной записки должны быть установлены поля: левое - не менее 30 мм; правое - не менее 8 мм; верхнее и нижнее ― не менее 20 мм.</w:t>
      </w:r>
    </w:p>
    <w:p w:rsidR="00771021" w:rsidRPr="006A3C25" w:rsidRDefault="00771021" w:rsidP="006A3C25">
      <w:pPr>
        <w:shd w:val="clear" w:color="auto" w:fill="FFFFFF"/>
        <w:tabs>
          <w:tab w:val="left" w:pos="8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Текстовые документы (пояснительная записка) выполняются с соблюдением следующих условий:</w:t>
      </w:r>
    </w:p>
    <w:p w:rsidR="00771021" w:rsidRPr="006A3C25" w:rsidRDefault="00771021" w:rsidP="006A3C25">
      <w:pPr>
        <w:shd w:val="clear" w:color="auto" w:fill="FFFFFF"/>
        <w:tabs>
          <w:tab w:val="left" w:pos="130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параметры шрифта для базового редактора «Word» следующие: размер (кегль) ― 14 пт, межстрочный интервал «одинарный», гарнитура Times New Roman Cyr;</w:t>
      </w:r>
    </w:p>
    <w:p w:rsidR="00771021" w:rsidRPr="006A3C25" w:rsidRDefault="00771021" w:rsidP="006A3C25">
      <w:pPr>
        <w:shd w:val="clear" w:color="auto" w:fill="FFFFFF"/>
        <w:tabs>
          <w:tab w:val="left" w:pos="11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lastRenderedPageBreak/>
        <w:t>рукописным способом ― чертежный шрифт с высотой букв и цифр не менее 2,5 мм, цифры и буквы необходимо писать четко черного цвета (пастой тушью);</w:t>
      </w:r>
    </w:p>
    <w:p w:rsidR="00771021" w:rsidRPr="006A3C25" w:rsidRDefault="00771021" w:rsidP="006A3C25">
      <w:pPr>
        <w:shd w:val="clear" w:color="auto" w:fill="FFFFFF"/>
        <w:tabs>
          <w:tab w:val="left" w:pos="8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допускается вписывать в текстовые документы, которые изготовлены машинописным способом, отдельные слова, формулы, условные знаки (рукописным способом), а также, выполнять иллюстрации следует черными чернилами (пастой или тушью);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абзацы в тексте начинаются отступом 15 - 17 мм , одинаковыми по всему тексту;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 (пастой или тушью) рукописным способом;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повреждения листов текстовых документов, помарки и следы не полностью удаленного прежнего текста (графика) не допускается.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Текст документа при необходимости разделяют на разделы, подразделы и пункты. Разделы (подразделы) могут состоять из одного или нескольких подразделов (пунктов).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Разделы должны иметь порядковые номера в пределах всего документа, обозначенные арабскими цифрами без точки и записанные с абзацного отступа.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Подразделы должны иметь нумерацию в пределах каждого раздела. Номер подраздела состоит из номеров раздела и подраздела, разделенных точкой (пример). В конце номера подраздела точки не ставится. Разделы, как и подразделы, могут состоять из одного или нескольких пунктов.</w:t>
      </w:r>
    </w:p>
    <w:p w:rsidR="00771021" w:rsidRPr="006A3C25" w:rsidRDefault="00771021" w:rsidP="006A3C25">
      <w:pPr>
        <w:shd w:val="clear" w:color="auto" w:fill="FFFFFF"/>
        <w:tabs>
          <w:tab w:val="left" w:pos="1080"/>
          <w:tab w:val="left" w:pos="694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В конце номера пункта точка не ставится, например:</w:t>
      </w:r>
    </w:p>
    <w:p w:rsidR="00771021" w:rsidRPr="006A3C25" w:rsidRDefault="00771021" w:rsidP="006A3C25">
      <w:pPr>
        <w:shd w:val="clear" w:color="auto" w:fill="FFFFFF"/>
        <w:tabs>
          <w:tab w:val="left" w:pos="85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1   Лесокультурные работы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1.1 Лесосеменные участки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1.2 Шишкосушилка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6A3C25">
        <w:rPr>
          <w:rFonts w:ascii="Times New Roman" w:hAnsi="Times New Roman" w:cs="Times New Roman"/>
          <w:i/>
          <w:sz w:val="24"/>
          <w:szCs w:val="24"/>
        </w:rPr>
        <w:t>(Нумерация пунктов первого раздела)</w:t>
      </w:r>
    </w:p>
    <w:p w:rsidR="00771021" w:rsidRPr="006A3C25" w:rsidRDefault="00771021" w:rsidP="006A3C25">
      <w:pPr>
        <w:shd w:val="clear" w:color="auto" w:fill="FFFFFF"/>
        <w:tabs>
          <w:tab w:val="left" w:pos="85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2 Лесозащита и охрана леса</w:t>
      </w:r>
    </w:p>
    <w:p w:rsidR="00771021" w:rsidRPr="006A3C25" w:rsidRDefault="00771021" w:rsidP="006A3C25">
      <w:pPr>
        <w:shd w:val="clear" w:color="auto" w:fill="FFFFFF"/>
        <w:tabs>
          <w:tab w:val="left" w:pos="85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2.1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2.2 (</w:t>
      </w:r>
      <w:r w:rsidRPr="006A3C25">
        <w:rPr>
          <w:rFonts w:ascii="Times New Roman" w:hAnsi="Times New Roman" w:cs="Times New Roman"/>
          <w:i/>
          <w:sz w:val="24"/>
          <w:szCs w:val="24"/>
        </w:rPr>
        <w:t>Нумерация пунктов второго раздела документа)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2.3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Если документ имеет подразделы, то нумерация пунктов должна быть в пределах полраздела и номер пункта должен состоять из номеров раздела, подраздела и пункта, разделенных точками, например: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3.2.3</w:t>
      </w:r>
    </w:p>
    <w:p w:rsidR="00771021" w:rsidRPr="006A3C25" w:rsidRDefault="00771021" w:rsidP="006A3C25">
      <w:pPr>
        <w:shd w:val="clear" w:color="auto" w:fill="FFFFFF"/>
        <w:tabs>
          <w:tab w:val="left" w:pos="9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Если раздел или подраздел состоит из одного пункта, он также нумеруется.</w:t>
      </w:r>
    </w:p>
    <w:p w:rsidR="00771021" w:rsidRPr="006A3C25" w:rsidRDefault="00771021" w:rsidP="006A3C25">
      <w:pPr>
        <w:shd w:val="clear" w:color="auto" w:fill="FFFFFF"/>
        <w:tabs>
          <w:tab w:val="left" w:pos="109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Внутри пунктов или подпунктов могут быть приведены перечисления. Перед каждой позицией перечисления следует ставить дефис или при необходимости ссылки в тексте документа на одно из перечислений, строчную букву, после которой ставится скобка. Для дальнейшей, детализации перечислений необходимо использовать арабские цифры, после которых, ставится скобка, а запись производится с абзацного отступа, как показано в примере.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Пример</w:t>
      </w:r>
    </w:p>
    <w:p w:rsidR="00771021" w:rsidRPr="006A3C25" w:rsidRDefault="00771021" w:rsidP="006A3C25">
      <w:pPr>
        <w:shd w:val="clear" w:color="auto" w:fill="FFFFFF"/>
        <w:tabs>
          <w:tab w:val="left" w:leader="underscore" w:pos="235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а)______________</w:t>
      </w:r>
    </w:p>
    <w:p w:rsidR="00771021" w:rsidRPr="006A3C25" w:rsidRDefault="00771021" w:rsidP="006A3C25">
      <w:pPr>
        <w:shd w:val="clear" w:color="auto" w:fill="FFFFFF"/>
        <w:tabs>
          <w:tab w:val="left" w:leader="underscore" w:pos="237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б)______________</w:t>
      </w:r>
    </w:p>
    <w:p w:rsidR="00771021" w:rsidRPr="006A3C25" w:rsidRDefault="00771021" w:rsidP="006A3C25">
      <w:pPr>
        <w:shd w:val="clear" w:color="auto" w:fill="FFFFFF"/>
        <w:tabs>
          <w:tab w:val="left" w:leader="underscore" w:pos="2652"/>
          <w:tab w:val="left" w:pos="5417"/>
        </w:tabs>
        <w:ind w:firstLine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1)________________</w:t>
      </w:r>
    </w:p>
    <w:p w:rsidR="00771021" w:rsidRPr="006A3C25" w:rsidRDefault="00771021" w:rsidP="006A3C25">
      <w:pPr>
        <w:shd w:val="clear" w:color="auto" w:fill="FFFFFF"/>
        <w:ind w:firstLine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2)________________</w:t>
      </w:r>
    </w:p>
    <w:p w:rsidR="00771021" w:rsidRPr="006A3C25" w:rsidRDefault="00771021" w:rsidP="006A3C25">
      <w:pPr>
        <w:shd w:val="clear" w:color="auto" w:fill="FFFFFF"/>
        <w:tabs>
          <w:tab w:val="left" w:leader="underscore" w:pos="224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в)______________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Каждый пункт, подпункт и перечисление записывают с абзацного отступа.</w:t>
      </w:r>
    </w:p>
    <w:p w:rsidR="00771021" w:rsidRPr="006A3C25" w:rsidRDefault="00771021" w:rsidP="006A3C25">
      <w:pPr>
        <w:shd w:val="clear" w:color="auto" w:fill="FFFFFF"/>
        <w:tabs>
          <w:tab w:val="left" w:pos="122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Разделы, подразделы должны иметь заголовки. Затем идет заголовок пункта, который печатается строчными буквами (кроме первой прописной) с абзаца в подбор к тексту без разрыва от текста. Пункт может не иметь заголовка. В конце заголовка ставится точка. Для заголовков пунктов могут использоваться гарнитуры шрифта, отличные от гарнитуры основного текста.</w:t>
      </w:r>
    </w:p>
    <w:p w:rsidR="00771021" w:rsidRPr="006A3C25" w:rsidRDefault="00771021" w:rsidP="006A3C25">
      <w:pPr>
        <w:shd w:val="clear" w:color="auto" w:fill="FFFFFF"/>
        <w:tabs>
          <w:tab w:val="left" w:pos="122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Заголовки должны четко и кратко отражать содержание разделов подразделов.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lastRenderedPageBreak/>
        <w:t>Заголовки следует печатать с прописной буквы, без точки в конце, не подчеркивая. Переносы слов в заголовках не допускаются, если заголовок состоит из двух предложений, их разделяют точкой.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Расстояние между заголовком и текстом при выполнении документа машинописным способом должно быть равным 3, 4 интервалам (12-18пт), при выполнении рукописным способом — 15 мм. Расстояние между заголовками раздела и подраздела — 2 интервала (12пт), при выполнении рукописным способом — 8 мм.</w:t>
      </w:r>
    </w:p>
    <w:p w:rsidR="00771021" w:rsidRPr="006A3C25" w:rsidRDefault="00771021" w:rsidP="006A3C25">
      <w:pPr>
        <w:shd w:val="clear" w:color="auto" w:fill="FFFFFF"/>
        <w:tabs>
          <w:tab w:val="left" w:pos="122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Каждый раздел тестового документа рекомендуется начинать с нового листа (страницы)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В состав пояснительной записки входит структурный элемент «Содержание», который включает перечень всех разделов, подразделов с указанием номеров страниц.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Слово ''Содержание" записывают в виде заголовка (симметрично тексту) с прописной буквы. Наименования, включенные в содержание, записывают строчными буквами, начиная с прописной буквы.</w:t>
      </w:r>
    </w:p>
    <w:p w:rsidR="00771021" w:rsidRPr="006A3C25" w:rsidRDefault="00771021" w:rsidP="006A3C25">
      <w:pPr>
        <w:shd w:val="clear" w:color="auto" w:fill="FFFFFF"/>
        <w:tabs>
          <w:tab w:val="left" w:pos="12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В конце текстового документа необходимо приводить «Список используемой литературы», которая была использована при его составлении. Список литературы включают в содержание документа.</w:t>
      </w:r>
    </w:p>
    <w:p w:rsidR="00771021" w:rsidRPr="006A3C25" w:rsidRDefault="00771021" w:rsidP="006A3C25">
      <w:pPr>
        <w:shd w:val="clear" w:color="auto" w:fill="FFFFFF"/>
        <w:tabs>
          <w:tab w:val="left" w:pos="1202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Нумерация страниц документа и приложений, входящих в состав этого документа, должна быть сквозная.</w:t>
      </w:r>
    </w:p>
    <w:p w:rsidR="00771021" w:rsidRPr="006A3C25" w:rsidRDefault="00771021" w:rsidP="006A3C25">
      <w:pPr>
        <w:shd w:val="clear" w:color="auto" w:fill="FFFFFF"/>
        <w:tabs>
          <w:tab w:val="left" w:pos="12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Наименована приводимые в тексте документа и на иллюстрациях, должны быть одинаковыми.</w:t>
      </w:r>
    </w:p>
    <w:p w:rsidR="00771021" w:rsidRPr="006A3C25" w:rsidRDefault="00771021" w:rsidP="006A3C25">
      <w:pPr>
        <w:shd w:val="clear" w:color="auto" w:fill="FFFFFF"/>
        <w:tabs>
          <w:tab w:val="left" w:pos="12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В документах должны применяться научно-технические термины, обозначения и определения, установленные соответствующими стандартами, а при их отсутствии — общепринятые в научно-технической литературе.</w:t>
      </w:r>
    </w:p>
    <w:p w:rsidR="00771021" w:rsidRPr="006A3C25" w:rsidRDefault="00771021" w:rsidP="006A3C25">
      <w:pPr>
        <w:shd w:val="clear" w:color="auto" w:fill="FFFFFF"/>
        <w:tabs>
          <w:tab w:val="left" w:pos="1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В тексте документа </w:t>
      </w:r>
      <w:r w:rsidRPr="006A3C25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6A3C25">
        <w:rPr>
          <w:rFonts w:ascii="Times New Roman" w:hAnsi="Times New Roman" w:cs="Times New Roman"/>
          <w:sz w:val="24"/>
          <w:szCs w:val="24"/>
        </w:rPr>
        <w:t>:</w:t>
      </w:r>
    </w:p>
    <w:p w:rsidR="00771021" w:rsidRPr="006A3C25" w:rsidRDefault="00771021" w:rsidP="006A3C25">
      <w:pPr>
        <w:shd w:val="clear" w:color="auto" w:fill="FFFFFF"/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применять обороты разговорной речи, техницизмы, профессионализмы;</w:t>
      </w:r>
    </w:p>
    <w:p w:rsidR="00771021" w:rsidRPr="006A3C25" w:rsidRDefault="00771021" w:rsidP="006A3C25">
      <w:pPr>
        <w:shd w:val="clear" w:color="auto" w:fill="FFFFFF"/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771021" w:rsidRPr="006A3C25" w:rsidRDefault="00771021" w:rsidP="006A3C25">
      <w:pPr>
        <w:shd w:val="clear" w:color="auto" w:fill="FFFFFF"/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применять произвольные словообразования;</w:t>
      </w:r>
    </w:p>
    <w:p w:rsidR="00771021" w:rsidRPr="006A3C25" w:rsidRDefault="00771021" w:rsidP="006A3C25">
      <w:pPr>
        <w:shd w:val="clear" w:color="auto" w:fill="FFFFFF"/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</w:p>
    <w:p w:rsidR="00771021" w:rsidRPr="006A3C25" w:rsidRDefault="00771021" w:rsidP="006A3C25">
      <w:pPr>
        <w:shd w:val="clear" w:color="auto" w:fill="FFFFFF"/>
        <w:tabs>
          <w:tab w:val="left" w:pos="98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таблиц, и в расшифровках буквенных обозначений, входящих в формулы и рисунки.</w:t>
      </w:r>
    </w:p>
    <w:p w:rsidR="00771021" w:rsidRPr="006A3C25" w:rsidRDefault="00771021" w:rsidP="006A3C25">
      <w:pPr>
        <w:shd w:val="clear" w:color="auto" w:fill="FFFFFF"/>
        <w:tabs>
          <w:tab w:val="left" w:pos="10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В тексте документа, за исключением формул, таблиц и рисунков, </w:t>
      </w:r>
      <w:r w:rsidRPr="006A3C25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6A3C25">
        <w:rPr>
          <w:rFonts w:ascii="Times New Roman" w:hAnsi="Times New Roman" w:cs="Times New Roman"/>
          <w:sz w:val="24"/>
          <w:szCs w:val="24"/>
        </w:rPr>
        <w:t>:</w:t>
      </w:r>
    </w:p>
    <w:p w:rsidR="00771021" w:rsidRPr="006A3C25" w:rsidRDefault="00ED6D52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64384;mso-position-horizontal-relative:margin" from="-56.65pt,437.75pt" to="-56.65pt,496.05pt" o:allowincell="f" strokeweight=".1pt">
            <w10:wrap anchorx="margin"/>
          </v:line>
        </w:pict>
      </w:r>
      <w:r w:rsidR="00771021" w:rsidRPr="006A3C25">
        <w:rPr>
          <w:rFonts w:ascii="Times New Roman" w:hAnsi="Times New Roman" w:cs="Times New Roman"/>
          <w:sz w:val="24"/>
          <w:szCs w:val="24"/>
        </w:rPr>
        <w:t>применять математический знак минус (-) перед отрицательными значениями величин (следует писать слово "минус");</w:t>
      </w:r>
    </w:p>
    <w:p w:rsidR="00771021" w:rsidRPr="006A3C25" w:rsidRDefault="00771021" w:rsidP="006A3C25">
      <w:pPr>
        <w:shd w:val="clear" w:color="auto" w:fill="FFFFFF"/>
        <w:tabs>
          <w:tab w:val="left" w:pos="9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применять знак "Ø" для обозначения диаметра (следует писать слово "диаметр");</w:t>
      </w:r>
    </w:p>
    <w:p w:rsidR="00771021" w:rsidRPr="006A3C25" w:rsidRDefault="00771021" w:rsidP="006A3C25">
      <w:pPr>
        <w:shd w:val="clear" w:color="auto" w:fill="FFFFFF"/>
        <w:tabs>
          <w:tab w:val="left" w:pos="9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применять без числовых значений математические знаки, например &gt; (больше), &lt; (меньше), = (равно) и т.п., а также знаки № (номер), % (процент);</w:t>
      </w:r>
    </w:p>
    <w:p w:rsidR="00771021" w:rsidRPr="006A3C25" w:rsidRDefault="00771021" w:rsidP="006A3C25">
      <w:pPr>
        <w:shd w:val="clear" w:color="auto" w:fill="FFFFFF"/>
        <w:tabs>
          <w:tab w:val="left" w:pos="10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применять индексы стандартов, технических условий и других документов без регистрационного номера.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Основные правила оформления текстов: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1. Знаки препинания не отделяются от предшествующего текста. Допускается отделение одним пробелом только знака вопрос «?».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2. Не отделяются от цифр знаки «процент», «градус», «минута», «секунда». При этом цифры от знака не могут быть оторваны при переносе, например, </w:t>
      </w:r>
      <w:r w:rsidRPr="006A3C25">
        <w:rPr>
          <w:rFonts w:ascii="Times New Roman" w:hAnsi="Times New Roman" w:cs="Times New Roman"/>
          <w:b/>
          <w:sz w:val="24"/>
          <w:szCs w:val="24"/>
        </w:rPr>
        <w:t>50%, 22°,30', 45м</w:t>
      </w:r>
      <w:r w:rsidRPr="006A3C25">
        <w:rPr>
          <w:rFonts w:ascii="Times New Roman" w:hAnsi="Times New Roman" w:cs="Times New Roman"/>
          <w:sz w:val="24"/>
          <w:szCs w:val="24"/>
        </w:rPr>
        <w:t>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3. Одним пробелом отделяются числа от символов «номер» и «параграф» </w:t>
      </w:r>
      <w:r w:rsidRPr="006A3C25">
        <w:rPr>
          <w:rFonts w:ascii="Times New Roman" w:hAnsi="Times New Roman" w:cs="Times New Roman"/>
          <w:b/>
          <w:sz w:val="24"/>
          <w:szCs w:val="24"/>
        </w:rPr>
        <w:t>№ 24,§ 9</w:t>
      </w:r>
      <w:r w:rsidRPr="006A3C25">
        <w:rPr>
          <w:rFonts w:ascii="Times New Roman" w:hAnsi="Times New Roman" w:cs="Times New Roman"/>
          <w:sz w:val="24"/>
          <w:szCs w:val="24"/>
        </w:rPr>
        <w:t>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4. Дефис пробелом не отделяется: </w:t>
      </w:r>
      <w:r w:rsidRPr="006A3C25">
        <w:rPr>
          <w:rFonts w:ascii="Times New Roman" w:hAnsi="Times New Roman" w:cs="Times New Roman"/>
          <w:b/>
          <w:sz w:val="24"/>
          <w:szCs w:val="24"/>
        </w:rPr>
        <w:t>кое-где, что-нибудь, кое-что</w:t>
      </w:r>
      <w:r w:rsidRPr="006A3C25">
        <w:rPr>
          <w:rFonts w:ascii="Times New Roman" w:hAnsi="Times New Roman" w:cs="Times New Roman"/>
          <w:sz w:val="24"/>
          <w:szCs w:val="24"/>
        </w:rPr>
        <w:t>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5. Тире отделяется от слов пробелами: </w:t>
      </w:r>
      <w:r w:rsidRPr="006A3C25">
        <w:rPr>
          <w:rFonts w:ascii="Times New Roman" w:hAnsi="Times New Roman" w:cs="Times New Roman"/>
          <w:b/>
          <w:sz w:val="24"/>
          <w:szCs w:val="24"/>
        </w:rPr>
        <w:t>Минск - столица Беларуси</w:t>
      </w:r>
      <w:r w:rsidRPr="006A3C25">
        <w:rPr>
          <w:rFonts w:ascii="Times New Roman" w:hAnsi="Times New Roman" w:cs="Times New Roman"/>
          <w:sz w:val="24"/>
          <w:szCs w:val="24"/>
        </w:rPr>
        <w:t>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6. Тире не отделяется от слов в сочетаниях, имеющих смысл: «от и до», например, </w:t>
      </w:r>
      <w:r w:rsidRPr="006A3C25">
        <w:rPr>
          <w:rFonts w:ascii="Times New Roman" w:hAnsi="Times New Roman" w:cs="Times New Roman"/>
          <w:b/>
          <w:sz w:val="24"/>
          <w:szCs w:val="24"/>
        </w:rPr>
        <w:t>маршрут Минск-Берлин, 2002-2006 гг</w:t>
      </w:r>
      <w:r w:rsidRPr="006A3C25">
        <w:rPr>
          <w:rFonts w:ascii="Times New Roman" w:hAnsi="Times New Roman" w:cs="Times New Roman"/>
          <w:sz w:val="24"/>
          <w:szCs w:val="24"/>
        </w:rPr>
        <w:t>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lastRenderedPageBreak/>
        <w:t xml:space="preserve">7. 3наки, заключенные в скобки, не отделяются от скобок пробелом, например, </w:t>
      </w:r>
      <w:r w:rsidRPr="006A3C25">
        <w:rPr>
          <w:rFonts w:ascii="Times New Roman" w:hAnsi="Times New Roman" w:cs="Times New Roman"/>
          <w:b/>
          <w:sz w:val="24"/>
          <w:szCs w:val="24"/>
        </w:rPr>
        <w:t>(Республиканская программа)</w:t>
      </w:r>
      <w:r w:rsidRPr="006A3C25">
        <w:rPr>
          <w:rFonts w:ascii="Times New Roman" w:hAnsi="Times New Roman" w:cs="Times New Roman"/>
          <w:sz w:val="24"/>
          <w:szCs w:val="24"/>
        </w:rPr>
        <w:t>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8. При печати инициалов допустимо как слитное написание, так и отделение их одним пробелом: </w:t>
      </w:r>
      <w:r w:rsidRPr="006A3C25">
        <w:rPr>
          <w:rFonts w:ascii="Times New Roman" w:hAnsi="Times New Roman" w:cs="Times New Roman"/>
          <w:b/>
          <w:sz w:val="24"/>
          <w:szCs w:val="24"/>
        </w:rPr>
        <w:t>А.Иванов, Б.Сидоров, А.Козак</w:t>
      </w:r>
      <w:r w:rsidRPr="006A3C25">
        <w:rPr>
          <w:rFonts w:ascii="Times New Roman" w:hAnsi="Times New Roman" w:cs="Times New Roman"/>
          <w:sz w:val="24"/>
          <w:szCs w:val="24"/>
        </w:rPr>
        <w:t xml:space="preserve">. Инициалы, расположенные после фамилии, отделяются от фамилии одним пробелом, а сами пишутся слитно: </w:t>
      </w:r>
      <w:r w:rsidRPr="006A3C25">
        <w:rPr>
          <w:rFonts w:ascii="Times New Roman" w:hAnsi="Times New Roman" w:cs="Times New Roman"/>
          <w:b/>
          <w:sz w:val="24"/>
          <w:szCs w:val="24"/>
        </w:rPr>
        <w:t>Петров А.П.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9. Переносом нельзя разбивать сокращения и даты, например, </w:t>
      </w:r>
      <w:r w:rsidRPr="006A3C25">
        <w:rPr>
          <w:rFonts w:ascii="Times New Roman" w:hAnsi="Times New Roman" w:cs="Times New Roman"/>
          <w:b/>
          <w:sz w:val="24"/>
          <w:szCs w:val="24"/>
        </w:rPr>
        <w:t>1993, НАТО, ЮНЕСКО, ЗИЛ-130, 1941-1945</w:t>
      </w:r>
      <w:r w:rsidRPr="006A3C25">
        <w:rPr>
          <w:rFonts w:ascii="Times New Roman" w:hAnsi="Times New Roman" w:cs="Times New Roman"/>
          <w:sz w:val="24"/>
          <w:szCs w:val="24"/>
        </w:rPr>
        <w:t>.</w:t>
      </w:r>
    </w:p>
    <w:p w:rsidR="00771021" w:rsidRPr="006A3C25" w:rsidRDefault="00771021" w:rsidP="006A3C25">
      <w:pPr>
        <w:shd w:val="clear" w:color="auto" w:fill="FFFFFF"/>
        <w:tabs>
          <w:tab w:val="left" w:pos="115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Условные буквенные обозначения, изображения или знаки должны соответствовать принятым в государственных стандартах. В тексте документа перед обозначением параметра дают его пояснение, например "</w:t>
      </w:r>
      <w:r w:rsidRPr="006A3C25">
        <w:rPr>
          <w:rFonts w:ascii="Times New Roman" w:hAnsi="Times New Roman" w:cs="Times New Roman"/>
          <w:b/>
          <w:sz w:val="24"/>
          <w:szCs w:val="24"/>
        </w:rPr>
        <w:t xml:space="preserve">Диаметр на высоте груди </w:t>
      </w:r>
      <w:r w:rsidRPr="006A3C2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A3C25">
        <w:rPr>
          <w:rFonts w:ascii="Times New Roman" w:hAnsi="Times New Roman" w:cs="Times New Roman"/>
          <w:b/>
          <w:sz w:val="24"/>
          <w:szCs w:val="24"/>
          <w:vertAlign w:val="subscript"/>
        </w:rPr>
        <w:t>1.3</w:t>
      </w:r>
      <w:r w:rsidRPr="006A3C25">
        <w:rPr>
          <w:rFonts w:ascii="Times New Roman" w:hAnsi="Times New Roman" w:cs="Times New Roman"/>
          <w:sz w:val="24"/>
          <w:szCs w:val="24"/>
        </w:rPr>
        <w:t>".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</w:p>
    <w:p w:rsidR="00771021" w:rsidRPr="006A3C25" w:rsidRDefault="00771021" w:rsidP="006A3C25">
      <w:pPr>
        <w:shd w:val="clear" w:color="auto" w:fill="FFFFFF"/>
        <w:tabs>
          <w:tab w:val="left" w:pos="11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В тексте документа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— словами.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Примеры:</w:t>
      </w:r>
    </w:p>
    <w:p w:rsidR="00771021" w:rsidRPr="006A3C25" w:rsidRDefault="00771021" w:rsidP="006A3C25">
      <w:pPr>
        <w:shd w:val="clear" w:color="auto" w:fill="FFFFFF"/>
        <w:tabs>
          <w:tab w:val="left" w:pos="79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провести валку пяти деревьев, каждое диаметром 0,20м на высоте груди.</w:t>
      </w:r>
    </w:p>
    <w:p w:rsidR="00771021" w:rsidRPr="006A3C25" w:rsidRDefault="00771021" w:rsidP="006A3C25">
      <w:pPr>
        <w:shd w:val="clear" w:color="auto" w:fill="FFFFFF"/>
        <w:tabs>
          <w:tab w:val="left" w:pos="79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отобрать 25 деревьев на пробной площади.</w:t>
      </w:r>
    </w:p>
    <w:p w:rsidR="00771021" w:rsidRPr="006A3C25" w:rsidRDefault="00771021" w:rsidP="006A3C25">
      <w:pPr>
        <w:shd w:val="clear" w:color="auto" w:fill="FFFFFF"/>
        <w:tabs>
          <w:tab w:val="left" w:pos="115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</w:t>
      </w:r>
      <w:r w:rsidRPr="006A3C25">
        <w:rPr>
          <w:rFonts w:ascii="Times New Roman" w:hAnsi="Times New Roman" w:cs="Times New Roman"/>
          <w:b/>
          <w:sz w:val="24"/>
          <w:szCs w:val="24"/>
        </w:rPr>
        <w:t>1,0; 1,3; 2,0м</w:t>
      </w:r>
      <w:r w:rsidRPr="006A3C25">
        <w:rPr>
          <w:rFonts w:ascii="Times New Roman" w:hAnsi="Times New Roman" w:cs="Times New Roman"/>
          <w:sz w:val="24"/>
          <w:szCs w:val="24"/>
        </w:rPr>
        <w:t>.</w:t>
      </w:r>
    </w:p>
    <w:p w:rsidR="00771021" w:rsidRPr="006A3C25" w:rsidRDefault="00771021" w:rsidP="006A3C25">
      <w:pPr>
        <w:shd w:val="clear" w:color="auto" w:fill="FFFFFF"/>
        <w:tabs>
          <w:tab w:val="left" w:pos="115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Примеры</w:t>
      </w:r>
    </w:p>
    <w:p w:rsidR="00771021" w:rsidRPr="006A3C25" w:rsidRDefault="00771021" w:rsidP="006A3C25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от 1 до 5мм.</w:t>
      </w:r>
    </w:p>
    <w:p w:rsidR="00771021" w:rsidRPr="006A3C25" w:rsidRDefault="00771021" w:rsidP="006A3C25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от 10 до 100кг.</w:t>
      </w:r>
    </w:p>
    <w:p w:rsidR="00771021" w:rsidRPr="006A3C25" w:rsidRDefault="00771021" w:rsidP="006A3C25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от плюс 10 до минус 40ºС. От плюс 10 до плюс 40ºС</w:t>
      </w:r>
      <w:r w:rsidRPr="006A3C25">
        <w:rPr>
          <w:rFonts w:ascii="Times New Roman" w:hAnsi="Times New Roman" w:cs="Times New Roman"/>
          <w:sz w:val="24"/>
          <w:szCs w:val="24"/>
        </w:rPr>
        <w:t>.</w:t>
      </w:r>
    </w:p>
    <w:p w:rsidR="00771021" w:rsidRPr="006A3C25" w:rsidRDefault="00771021" w:rsidP="006A3C25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771021" w:rsidRPr="006A3C25" w:rsidRDefault="00771021" w:rsidP="006A3C25">
      <w:pPr>
        <w:shd w:val="clear" w:color="auto" w:fill="FFFFFF"/>
        <w:tabs>
          <w:tab w:val="left" w:pos="1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Приводя наибольшие или наименьшие значения величин следует применять словосочетание "</w:t>
      </w:r>
      <w:r w:rsidRPr="006A3C25">
        <w:rPr>
          <w:rFonts w:ascii="Times New Roman" w:hAnsi="Times New Roman" w:cs="Times New Roman"/>
          <w:b/>
          <w:sz w:val="24"/>
          <w:szCs w:val="24"/>
        </w:rPr>
        <w:t>должно быть не более (не менее)</w:t>
      </w:r>
      <w:r w:rsidRPr="006A3C25">
        <w:rPr>
          <w:rFonts w:ascii="Times New Roman" w:hAnsi="Times New Roman" w:cs="Times New Roman"/>
          <w:sz w:val="24"/>
          <w:szCs w:val="24"/>
        </w:rPr>
        <w:t>".</w:t>
      </w:r>
    </w:p>
    <w:p w:rsidR="00771021" w:rsidRPr="006A3C25" w:rsidRDefault="00771021" w:rsidP="006A3C25">
      <w:pPr>
        <w:shd w:val="clear" w:color="auto" w:fill="FFFFFF"/>
        <w:tabs>
          <w:tab w:val="left" w:pos="133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В формулах в качестве символов следует применять,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без двоеточия после него.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Пример: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 xml:space="preserve">Площадь маточного отделения питомника, </w:t>
      </w:r>
      <w:r w:rsidRPr="006A3C25">
        <w:rPr>
          <w:rFonts w:ascii="Times New Roman" w:hAnsi="Times New Roman" w:cs="Times New Roman"/>
          <w:b/>
          <w:bCs/>
          <w:sz w:val="24"/>
          <w:szCs w:val="24"/>
        </w:rPr>
        <w:t>га</w:t>
      </w:r>
      <w:r w:rsidRPr="006A3C25">
        <w:rPr>
          <w:rFonts w:ascii="Times New Roman" w:hAnsi="Times New Roman" w:cs="Times New Roman"/>
          <w:b/>
          <w:sz w:val="24"/>
          <w:szCs w:val="24"/>
        </w:rPr>
        <w:t>, вычисляют по формуле: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3C25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6A3C2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МАТ</w:t>
      </w:r>
      <w:r w:rsidRPr="006A3C25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6A3C25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Pr="006A3C25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6A3C25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6A3C2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A3C2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A3C2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A3C2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A3C2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A3C2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A3C25">
        <w:rPr>
          <w:rFonts w:ascii="Times New Roman" w:hAnsi="Times New Roman" w:cs="Times New Roman"/>
          <w:b/>
          <w:i/>
          <w:sz w:val="24"/>
          <w:szCs w:val="24"/>
        </w:rPr>
        <w:tab/>
        <w:t>(1)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 w:rsidRPr="006A3C25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Pr="006A3C25">
        <w:rPr>
          <w:rFonts w:ascii="Times New Roman" w:hAnsi="Times New Roman" w:cs="Times New Roman"/>
          <w:b/>
          <w:sz w:val="24"/>
          <w:szCs w:val="24"/>
        </w:rPr>
        <w:t xml:space="preserve"> — плановое задание на заготовку черенков, тыс.шт.; </w:t>
      </w:r>
      <w:r w:rsidRPr="006A3C2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6A3C2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A3C25">
        <w:rPr>
          <w:rFonts w:ascii="Times New Roman" w:hAnsi="Times New Roman" w:cs="Times New Roman"/>
          <w:b/>
          <w:sz w:val="24"/>
          <w:szCs w:val="24"/>
        </w:rPr>
        <w:t>— выход черенков с единицы площади, тыс.шт./га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формулы, следующие одна за другой и не разделенные текстом, разделяют запятой.</w:t>
      </w:r>
    </w:p>
    <w:p w:rsidR="00771021" w:rsidRPr="006A3C25" w:rsidRDefault="00771021" w:rsidP="006A3C25">
      <w:pPr>
        <w:shd w:val="clear" w:color="auto" w:fill="FFFFFF"/>
        <w:tabs>
          <w:tab w:val="left" w:pos="13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lastRenderedPageBreak/>
        <w:t>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</w:t>
      </w:r>
    </w:p>
    <w:p w:rsidR="00771021" w:rsidRPr="006A3C25" w:rsidRDefault="00771021" w:rsidP="006A3C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Ссылки в тексте на порядковые номера формул дают в скобках, например: </w:t>
      </w:r>
      <w:r w:rsidRPr="006A3C25">
        <w:rPr>
          <w:rFonts w:ascii="Times New Roman" w:hAnsi="Times New Roman" w:cs="Times New Roman"/>
          <w:b/>
          <w:sz w:val="24"/>
          <w:szCs w:val="24"/>
        </w:rPr>
        <w:t>в формуле (1)</w:t>
      </w:r>
      <w:r w:rsidRPr="006A3C25">
        <w:rPr>
          <w:rFonts w:ascii="Times New Roman" w:hAnsi="Times New Roman" w:cs="Times New Roman"/>
          <w:sz w:val="24"/>
          <w:szCs w:val="24"/>
        </w:rPr>
        <w:t>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В текстовом документе допускаются ссылки на данный документ,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и иллюстраций данного документа.</w:t>
      </w:r>
    </w:p>
    <w:p w:rsidR="00771021" w:rsidRPr="006A3C25" w:rsidRDefault="00771021" w:rsidP="006A3C25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C25">
        <w:rPr>
          <w:rFonts w:ascii="Times New Roman" w:hAnsi="Times New Roman" w:cs="Times New Roman"/>
          <w:b/>
          <w:bCs/>
          <w:sz w:val="24"/>
          <w:szCs w:val="24"/>
        </w:rPr>
        <w:t>Оформление иллюстраций и приложений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Материал, дополняющий текст пояснительной записки, допускается помещать в приложениях, которые оформляют как продолжение пояснительной записки.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Приложения обозначают заглавными буквами русского алфавита, начиная с А. После слова "Приложение" следует буква, обозначающая его последовательность.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Для пояснения текста могут быть использованы иллюстрации, которые следует располагать возможно ближе к соответствующим частям текста.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Количество иллюстраций должно быть достаточным для пояснения излагаемого текста.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Иллюстрации, за исключением иллюстраций приложений, следует нумеровать арабскими цифрами сквозной нумерацией. Если рисунок один, то он обозначается «</w:t>
      </w:r>
      <w:r w:rsidRPr="006A3C25">
        <w:rPr>
          <w:rFonts w:ascii="Times New Roman" w:hAnsi="Times New Roman" w:cs="Times New Roman"/>
          <w:b/>
          <w:sz w:val="24"/>
          <w:szCs w:val="24"/>
        </w:rPr>
        <w:t>Рисунок 1</w:t>
      </w:r>
      <w:r w:rsidRPr="006A3C25">
        <w:rPr>
          <w:rFonts w:ascii="Times New Roman" w:hAnsi="Times New Roman" w:cs="Times New Roman"/>
          <w:sz w:val="24"/>
          <w:szCs w:val="24"/>
        </w:rPr>
        <w:t>» или «</w:t>
      </w:r>
      <w:r w:rsidRPr="006A3C25">
        <w:rPr>
          <w:rFonts w:ascii="Times New Roman" w:hAnsi="Times New Roman" w:cs="Times New Roman"/>
          <w:b/>
          <w:sz w:val="24"/>
          <w:szCs w:val="24"/>
        </w:rPr>
        <w:t>Рисунок 5.1</w:t>
      </w:r>
      <w:r w:rsidRPr="006A3C25">
        <w:rPr>
          <w:rFonts w:ascii="Times New Roman" w:hAnsi="Times New Roman" w:cs="Times New Roman"/>
          <w:sz w:val="24"/>
          <w:szCs w:val="24"/>
        </w:rPr>
        <w:t>».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 ссылках на иллюстрации следует писать "</w:t>
      </w:r>
      <w:r w:rsidRPr="006A3C25">
        <w:rPr>
          <w:rFonts w:ascii="Times New Roman" w:hAnsi="Times New Roman" w:cs="Times New Roman"/>
          <w:b/>
          <w:sz w:val="24"/>
          <w:szCs w:val="24"/>
        </w:rPr>
        <w:t>в соответствии с рисунком 2</w:t>
      </w:r>
      <w:r w:rsidRPr="006A3C25">
        <w:rPr>
          <w:rFonts w:ascii="Times New Roman" w:hAnsi="Times New Roman" w:cs="Times New Roman"/>
          <w:sz w:val="24"/>
          <w:szCs w:val="24"/>
        </w:rPr>
        <w:t>" при сквозной нумерации и "</w:t>
      </w:r>
      <w:r w:rsidRPr="006A3C25">
        <w:rPr>
          <w:rFonts w:ascii="Times New Roman" w:hAnsi="Times New Roman" w:cs="Times New Roman"/>
          <w:b/>
          <w:sz w:val="24"/>
          <w:szCs w:val="24"/>
        </w:rPr>
        <w:t>в соответствии с рисунком 1.2</w:t>
      </w:r>
      <w:r w:rsidRPr="006A3C25">
        <w:rPr>
          <w:rFonts w:ascii="Times New Roman" w:hAnsi="Times New Roman" w:cs="Times New Roman"/>
          <w:sz w:val="24"/>
          <w:szCs w:val="24"/>
        </w:rPr>
        <w:t>" при нумерации в пределах раздела.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Иллюстрации должны иметь наименование и пояснительные данные (подрисуночный текст). Слово "Рисунок", номер и наименование помещают после рисунка и пояснительных данных и располагают следующим образом: </w:t>
      </w:r>
      <w:r w:rsidRPr="006A3C25">
        <w:rPr>
          <w:rFonts w:ascii="Times New Roman" w:hAnsi="Times New Roman" w:cs="Times New Roman"/>
          <w:b/>
          <w:sz w:val="24"/>
          <w:szCs w:val="24"/>
        </w:rPr>
        <w:t>Рисунок 1   «Детали прибора»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На иллюстрации, изображающей составные части изделия, должны быть в возрастающем порядке указаны номера позиций этих составных частей в пределах данной иллюстрации.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Построение таблиц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Таблицы применяют для лучшей наглядности и удобства сравнения показателей. Таблицу, в зависимости от ее размера, следует помещать под текстом, в котором впервые дана ссылка на нее, или на следующей странице, а при необходимости, — в приложении.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Название таблицы, при его наличии, должно отражать ее содержание, быть точным, кратким. Название следует помещать над таблицей.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При переносе части таблицы на ту же или другие страницы название помещают только над первой частью таблицы над другими пишут «</w:t>
      </w:r>
      <w:r w:rsidRPr="006A3C25">
        <w:rPr>
          <w:rFonts w:ascii="Times New Roman" w:hAnsi="Times New Roman" w:cs="Times New Roman"/>
          <w:b/>
          <w:sz w:val="24"/>
          <w:szCs w:val="24"/>
        </w:rPr>
        <w:t>Продолжение таблицы</w:t>
      </w:r>
      <w:r w:rsidRPr="006A3C25">
        <w:rPr>
          <w:rFonts w:ascii="Times New Roman" w:hAnsi="Times New Roman" w:cs="Times New Roman"/>
          <w:sz w:val="24"/>
          <w:szCs w:val="24"/>
        </w:rPr>
        <w:t>» с указанием номера. Над последней частью пишут слова «</w:t>
      </w:r>
      <w:r w:rsidRPr="006A3C25">
        <w:rPr>
          <w:rFonts w:ascii="Times New Roman" w:hAnsi="Times New Roman" w:cs="Times New Roman"/>
          <w:b/>
          <w:sz w:val="24"/>
          <w:szCs w:val="24"/>
        </w:rPr>
        <w:t>Окончание таблицы</w:t>
      </w:r>
      <w:r w:rsidRPr="006A3C25">
        <w:rPr>
          <w:rFonts w:ascii="Times New Roman" w:hAnsi="Times New Roman" w:cs="Times New Roman"/>
          <w:sz w:val="24"/>
          <w:szCs w:val="24"/>
        </w:rPr>
        <w:t>» с указанием номера.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Таблицы следует нумеровать арабскими цифрами сквозной нумерацией. Номер таблицы состоит из номера раздела и порядкового номера таблицы, разделенных точкой (например «</w:t>
      </w:r>
      <w:r w:rsidRPr="006A3C25"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6A3C25">
        <w:rPr>
          <w:rFonts w:ascii="Times New Roman" w:hAnsi="Times New Roman" w:cs="Times New Roman"/>
          <w:sz w:val="24"/>
          <w:szCs w:val="24"/>
        </w:rPr>
        <w:t>» или «</w:t>
      </w:r>
      <w:r w:rsidRPr="006A3C25">
        <w:rPr>
          <w:rFonts w:ascii="Times New Roman" w:hAnsi="Times New Roman" w:cs="Times New Roman"/>
          <w:b/>
          <w:sz w:val="24"/>
          <w:szCs w:val="24"/>
        </w:rPr>
        <w:t>Таблица 4.1</w:t>
      </w:r>
      <w:r w:rsidRPr="006A3C25">
        <w:rPr>
          <w:rFonts w:ascii="Times New Roman" w:hAnsi="Times New Roman" w:cs="Times New Roman"/>
          <w:sz w:val="24"/>
          <w:szCs w:val="24"/>
        </w:rPr>
        <w:t>».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На все таблицы документа должны быть приведены ссылки в тексте документа при ссылке следует писать слово "</w:t>
      </w:r>
      <w:r w:rsidRPr="006A3C25">
        <w:rPr>
          <w:rFonts w:ascii="Times New Roman" w:hAnsi="Times New Roman" w:cs="Times New Roman"/>
          <w:b/>
          <w:sz w:val="24"/>
          <w:szCs w:val="24"/>
        </w:rPr>
        <w:t>по таблице 2</w:t>
      </w:r>
      <w:r w:rsidRPr="006A3C25">
        <w:rPr>
          <w:rFonts w:ascii="Times New Roman" w:hAnsi="Times New Roman" w:cs="Times New Roman"/>
          <w:sz w:val="24"/>
          <w:szCs w:val="24"/>
        </w:rPr>
        <w:t>".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Заголовки граф и строк таблицы следует писать с прописной буквы,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Таблицы слева, справа и снизу, как правило, ограничивают линиями.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Разделять заголовки и подзаголовки боковика и граф диагональными линиями не допускается.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lastRenderedPageBreak/>
        <w:t>Например: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25">
        <w:rPr>
          <w:rFonts w:ascii="Times New Roman" w:hAnsi="Times New Roman" w:cs="Times New Roman"/>
          <w:b/>
          <w:sz w:val="24"/>
          <w:szCs w:val="24"/>
        </w:rPr>
        <w:t>Таблица 1.1 Наименование таблицы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134"/>
        <w:gridCol w:w="1134"/>
        <w:gridCol w:w="1134"/>
        <w:gridCol w:w="1134"/>
      </w:tblGrid>
      <w:tr w:rsidR="00771021" w:rsidRPr="006A3C25" w:rsidTr="00677D41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21" w:rsidRPr="006A3C25" w:rsidTr="00677D41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1" w:rsidRPr="006A3C25" w:rsidRDefault="00771021" w:rsidP="006A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21" w:rsidRPr="006A3C25" w:rsidTr="00677D41">
        <w:trPr>
          <w:trHeight w:val="28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21" w:rsidRPr="006A3C25" w:rsidTr="00677D41">
        <w:trPr>
          <w:trHeight w:val="28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21" w:rsidRPr="006A3C25" w:rsidRDefault="00771021" w:rsidP="006A3C25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Высота строк таблицы должна быть не менее 8 мм.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Графу "</w:t>
      </w:r>
      <w:r w:rsidRPr="006A3C25">
        <w:rPr>
          <w:rFonts w:ascii="Times New Roman" w:hAnsi="Times New Roman" w:cs="Times New Roman"/>
          <w:sz w:val="24"/>
          <w:szCs w:val="24"/>
          <w:u w:val="single"/>
        </w:rPr>
        <w:t>Номер по порядку</w:t>
      </w:r>
      <w:r w:rsidRPr="006A3C25">
        <w:rPr>
          <w:rFonts w:ascii="Times New Roman" w:hAnsi="Times New Roman" w:cs="Times New Roman"/>
          <w:sz w:val="24"/>
          <w:szCs w:val="24"/>
        </w:rPr>
        <w:t xml:space="preserve">" в таблицу включать </w:t>
      </w:r>
      <w:r w:rsidRPr="006A3C25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6A3C25">
        <w:rPr>
          <w:rFonts w:ascii="Times New Roman" w:hAnsi="Times New Roman" w:cs="Times New Roman"/>
          <w:sz w:val="24"/>
          <w:szCs w:val="24"/>
        </w:rPr>
        <w:t>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Нумерация граф таблицы арабскими цифрами допускается в тех случаях, когда на них имеются ссылки в тексте, при делении таблицы на части, а также при переносе части таблицы на следующую страницу.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>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справа.</w:t>
      </w:r>
    </w:p>
    <w:p w:rsidR="00771021" w:rsidRPr="006A3C25" w:rsidRDefault="00771021" w:rsidP="006A3C2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C25">
        <w:rPr>
          <w:rFonts w:ascii="Times New Roman" w:hAnsi="Times New Roman" w:cs="Times New Roman"/>
          <w:sz w:val="24"/>
          <w:szCs w:val="24"/>
        </w:rPr>
        <w:t xml:space="preserve">Для сокращения текста заголовков и подзаголовков граф отдельные понятия заменяют буквенными обозначениями, или другими обозначениями, если они пояснены в тексте или приведены на иллюстрациях, например </w:t>
      </w:r>
      <w:r w:rsidRPr="006A3C2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6A3C25">
        <w:rPr>
          <w:rFonts w:ascii="Times New Roman" w:hAnsi="Times New Roman" w:cs="Times New Roman"/>
          <w:sz w:val="24"/>
          <w:szCs w:val="24"/>
        </w:rPr>
        <w:t xml:space="preserve"> — диаметр, </w:t>
      </w:r>
      <w:r w:rsidRPr="006A3C25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6A3C25">
        <w:rPr>
          <w:rFonts w:ascii="Times New Roman" w:hAnsi="Times New Roman" w:cs="Times New Roman"/>
          <w:sz w:val="24"/>
          <w:szCs w:val="24"/>
        </w:rPr>
        <w:t xml:space="preserve"> — высота, </w:t>
      </w:r>
      <w:r w:rsidRPr="006A3C25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6A3C25">
        <w:rPr>
          <w:rFonts w:ascii="Times New Roman" w:hAnsi="Times New Roman" w:cs="Times New Roman"/>
          <w:sz w:val="24"/>
          <w:szCs w:val="24"/>
        </w:rPr>
        <w:t xml:space="preserve"> — длина.</w:t>
      </w: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</w:p>
    <w:p w:rsidR="006A3C25" w:rsidRPr="006A3C25" w:rsidRDefault="006A3C25" w:rsidP="006A3C25">
      <w:pPr>
        <w:shd w:val="clear" w:color="auto" w:fill="FFFFFF"/>
        <w:jc w:val="center"/>
        <w:rPr>
          <w:b/>
          <w:sz w:val="20"/>
          <w:szCs w:val="20"/>
        </w:rPr>
      </w:pPr>
      <w:r w:rsidRPr="006A3C25">
        <w:rPr>
          <w:b/>
          <w:sz w:val="20"/>
          <w:szCs w:val="20"/>
        </w:rPr>
        <w:lastRenderedPageBreak/>
        <w:t>Литература</w:t>
      </w:r>
    </w:p>
    <w:p w:rsidR="006A3C25" w:rsidRPr="006A3C25" w:rsidRDefault="006A3C25" w:rsidP="006A3C25">
      <w:pPr>
        <w:pStyle w:val="a9"/>
        <w:numPr>
          <w:ilvl w:val="0"/>
          <w:numId w:val="14"/>
        </w:numPr>
        <w:shd w:val="clear" w:color="auto" w:fill="FFFFFF"/>
        <w:spacing w:after="200" w:line="276" w:lineRule="auto"/>
        <w:rPr>
          <w:sz w:val="20"/>
          <w:szCs w:val="20"/>
        </w:rPr>
      </w:pPr>
      <w:r w:rsidRPr="006A3C25">
        <w:rPr>
          <w:sz w:val="20"/>
          <w:szCs w:val="20"/>
        </w:rPr>
        <w:t xml:space="preserve">Инструкция по учету лесоматериалов  в организациях, подчиненных Министерству лесного хозяйства Республики Беларусь:утв. Приказом Министерства лесного хозяйства 01.07.11:текст по состоянию на 01 янв.2013г. – Минск:, 2013 – 21с. </w:t>
      </w:r>
    </w:p>
    <w:p w:rsidR="006A3C25" w:rsidRPr="006A3C25" w:rsidRDefault="006A3C25" w:rsidP="006A3C25">
      <w:pPr>
        <w:pStyle w:val="a5"/>
        <w:numPr>
          <w:ilvl w:val="0"/>
          <w:numId w:val="14"/>
        </w:numPr>
        <w:shd w:val="clear" w:color="auto" w:fill="FFFFFF"/>
        <w:overflowPunct/>
        <w:autoSpaceDE/>
        <w:adjustRightInd/>
        <w:jc w:val="both"/>
        <w:rPr>
          <w:sz w:val="20"/>
        </w:rPr>
      </w:pPr>
      <w:r w:rsidRPr="006A3C25">
        <w:rPr>
          <w:sz w:val="20"/>
        </w:rPr>
        <w:t xml:space="preserve">Лесной Кодекс Республики Беларусь, от 14 июля </w:t>
      </w:r>
      <w:smartTag w:uri="urn:schemas-microsoft-com:office:smarttags" w:element="metricconverter">
        <w:smartTagPr>
          <w:attr w:name="ProductID" w:val="2000 г"/>
        </w:smartTagPr>
        <w:r w:rsidRPr="006A3C25">
          <w:rPr>
            <w:sz w:val="20"/>
          </w:rPr>
          <w:t>2000 г</w:t>
        </w:r>
      </w:smartTag>
      <w:r w:rsidRPr="006A3C25">
        <w:rPr>
          <w:sz w:val="20"/>
        </w:rPr>
        <w:t>. № 420-3 (с изменениями).</w:t>
      </w:r>
    </w:p>
    <w:p w:rsidR="006A3C25" w:rsidRPr="006A3C25" w:rsidRDefault="006A3C25" w:rsidP="006A3C25">
      <w:pPr>
        <w:pStyle w:val="title"/>
        <w:numPr>
          <w:ilvl w:val="0"/>
          <w:numId w:val="14"/>
        </w:numPr>
        <w:shd w:val="clear" w:color="auto" w:fill="FFFFFF"/>
        <w:spacing w:before="0" w:after="0"/>
        <w:ind w:right="0"/>
        <w:jc w:val="both"/>
        <w:rPr>
          <w:b w:val="0"/>
          <w:sz w:val="20"/>
          <w:szCs w:val="20"/>
        </w:rPr>
      </w:pPr>
      <w:r w:rsidRPr="006A3C25">
        <w:rPr>
          <w:b w:val="0"/>
          <w:sz w:val="20"/>
          <w:szCs w:val="20"/>
        </w:rPr>
        <w:t xml:space="preserve">О некоторых мерах по совершенствованию деятельности   в сфере лесного хозяйства : указ Президента Республики Беларусь от  07.05.2007 № 214 : с изм. и доп.: текст по состоянию на 1янв. 2012г. – Минск: </w:t>
      </w:r>
    </w:p>
    <w:p w:rsidR="006A3C25" w:rsidRPr="006A3C25" w:rsidRDefault="006A3C25" w:rsidP="006A3C25">
      <w:pPr>
        <w:pStyle w:val="a9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6A3C25">
        <w:rPr>
          <w:sz w:val="20"/>
          <w:szCs w:val="20"/>
        </w:rPr>
        <w:t>Об утверждении инструкции о порядке подготовки (обучения) переподготовки, инструктажа  и проверки знаний работающих по вопросам охраны труда Пост.Мин.труда и соц.защиты Республики Беларусь от 28 ноября 2008 г. №175 с изменениями и дополнениями: текст по состоянию на 27 июня 2011 г. Национальный реестр нормативно-правовых актов Республики Беларусь – 20 с.</w:t>
      </w:r>
    </w:p>
    <w:p w:rsidR="006A3C25" w:rsidRPr="006A3C25" w:rsidRDefault="006A3C25" w:rsidP="006A3C25">
      <w:pPr>
        <w:pStyle w:val="a9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6A3C25">
        <w:rPr>
          <w:sz w:val="20"/>
          <w:szCs w:val="20"/>
        </w:rPr>
        <w:t>Отраслевые республиканские нормы выработки и расценки на работы в лесном хозяйстве. Сборник № 1 Рубки ухода за лесом и лесохозяйственные работы, Мн, 1998</w:t>
      </w:r>
    </w:p>
    <w:p w:rsidR="006A3C25" w:rsidRPr="006A3C25" w:rsidRDefault="006A3C25" w:rsidP="006A3C25">
      <w:pPr>
        <w:pStyle w:val="a9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6A3C25">
        <w:rPr>
          <w:sz w:val="20"/>
          <w:szCs w:val="20"/>
        </w:rPr>
        <w:t xml:space="preserve">Отраслевые республиканские нормы выработки и расценки на работы в лесном хозяйстве. Сборник № 4 Лесовосстановительные, лесозащитные и противопожарные работы, Мн, </w:t>
      </w:r>
      <w:smartTag w:uri="urn:schemas-microsoft-com:office:smarttags" w:element="metricconverter">
        <w:smartTagPr>
          <w:attr w:name="ProductID" w:val="2000 г"/>
        </w:smartTagPr>
        <w:r w:rsidRPr="006A3C25">
          <w:rPr>
            <w:sz w:val="20"/>
            <w:szCs w:val="20"/>
          </w:rPr>
          <w:t>2000 г</w:t>
        </w:r>
      </w:smartTag>
      <w:r w:rsidRPr="006A3C25">
        <w:rPr>
          <w:sz w:val="20"/>
          <w:szCs w:val="20"/>
        </w:rPr>
        <w:t>.</w:t>
      </w:r>
    </w:p>
    <w:p w:rsidR="006A3C25" w:rsidRPr="006A3C25" w:rsidRDefault="006A3C25" w:rsidP="006A3C25">
      <w:pPr>
        <w:pStyle w:val="title"/>
        <w:numPr>
          <w:ilvl w:val="0"/>
          <w:numId w:val="14"/>
        </w:numPr>
        <w:shd w:val="clear" w:color="auto" w:fill="FFFFFF"/>
        <w:spacing w:before="0" w:after="0"/>
        <w:ind w:right="0"/>
        <w:jc w:val="both"/>
        <w:rPr>
          <w:b w:val="0"/>
          <w:sz w:val="20"/>
          <w:szCs w:val="20"/>
        </w:rPr>
      </w:pPr>
      <w:r w:rsidRPr="006A3C25">
        <w:rPr>
          <w:b w:val="0"/>
          <w:sz w:val="20"/>
          <w:szCs w:val="20"/>
        </w:rPr>
        <w:t>Правила освидетельствования мест рубок, заготовки живицы, заготовки второстепенных лесных ресурсов и побочных лесопользований ТКП 103-2007 (02080) введ. 19.09.2007. – Минск: Министерство лесного хозяйства, 2010. – 70с.</w:t>
      </w:r>
    </w:p>
    <w:p w:rsidR="006A3C25" w:rsidRPr="006A3C25" w:rsidRDefault="006A3C25" w:rsidP="006A3C25">
      <w:pPr>
        <w:pStyle w:val="a9"/>
        <w:numPr>
          <w:ilvl w:val="0"/>
          <w:numId w:val="14"/>
        </w:numPr>
        <w:shd w:val="clear" w:color="auto" w:fill="FFFFFF"/>
        <w:rPr>
          <w:rFonts w:eastAsia="Arial,Bold"/>
          <w:bCs/>
          <w:sz w:val="20"/>
          <w:szCs w:val="20"/>
        </w:rPr>
      </w:pPr>
      <w:r w:rsidRPr="006A3C25">
        <w:rPr>
          <w:bCs/>
          <w:sz w:val="20"/>
          <w:szCs w:val="20"/>
        </w:rPr>
        <w:t>Правила отвода и таксации лесосек в лесах Республики Беларусь. ТКП 060-2006 (02080) в</w:t>
      </w:r>
      <w:r w:rsidRPr="006A3C25">
        <w:rPr>
          <w:sz w:val="20"/>
          <w:szCs w:val="20"/>
        </w:rPr>
        <w:t>вед. 26.05.11. – Минск: Министерство лесного хозяйства, 2011. – 76с.</w:t>
      </w:r>
    </w:p>
    <w:p w:rsidR="006A3C25" w:rsidRPr="006A3C25" w:rsidRDefault="006A3C25" w:rsidP="006A3C25">
      <w:pPr>
        <w:pStyle w:val="newncpi0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6A3C25">
        <w:rPr>
          <w:sz w:val="20"/>
          <w:szCs w:val="20"/>
        </w:rPr>
        <w:t xml:space="preserve">Правила проведения лесоустройства лесного фонда ТКП 377-2012 (02080) введ. 01.07.2012 – Минск: </w:t>
      </w:r>
      <w:r w:rsidRPr="006A3C25">
        <w:rPr>
          <w:rFonts w:eastAsia="Arial,Bold"/>
          <w:bCs/>
          <w:sz w:val="20"/>
          <w:szCs w:val="20"/>
        </w:rPr>
        <w:t>Министерство лесного хозяйства,2012.-</w:t>
      </w:r>
    </w:p>
    <w:p w:rsidR="006A3C25" w:rsidRPr="006A3C25" w:rsidRDefault="006A3C25" w:rsidP="006A3C25">
      <w:pPr>
        <w:pStyle w:val="newncpi0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6A3C25">
        <w:rPr>
          <w:rFonts w:eastAsia="Arial,Bold"/>
          <w:bCs/>
          <w:sz w:val="20"/>
          <w:szCs w:val="20"/>
        </w:rPr>
        <w:t xml:space="preserve">Правила рубок леса в Республике Беларусь ТКП 143-2008 (02080) введ. 30.09.2008. – Минск: Министерство лесного хозяйства,2011.-102с. </w:t>
      </w:r>
      <w:r w:rsidRPr="006A3C25">
        <w:rPr>
          <w:bCs/>
          <w:sz w:val="20"/>
          <w:szCs w:val="20"/>
        </w:rPr>
        <w:t xml:space="preserve"> </w:t>
      </w:r>
    </w:p>
    <w:p w:rsidR="006A3C25" w:rsidRPr="006A3C25" w:rsidRDefault="006A3C25" w:rsidP="006A3C25">
      <w:pPr>
        <w:pStyle w:val="a9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6A3C25">
        <w:rPr>
          <w:sz w:val="20"/>
          <w:szCs w:val="20"/>
        </w:rPr>
        <w:t xml:space="preserve">Сборник  инструкций по охране труда  для рабочих,  занятых на лесозаготовительных работах: Практ. Пос./А.А.Афанасенко </w:t>
      </w:r>
      <w:r w:rsidRPr="006A3C25">
        <w:rPr>
          <w:sz w:val="20"/>
          <w:szCs w:val="20"/>
          <w:lang w:val="en-US"/>
        </w:rPr>
        <w:sym w:font="Symbol" w:char="005B"/>
      </w:r>
      <w:r w:rsidRPr="006A3C25">
        <w:rPr>
          <w:sz w:val="20"/>
          <w:szCs w:val="20"/>
        </w:rPr>
        <w:t>и др.</w:t>
      </w:r>
      <w:r w:rsidRPr="006A3C25">
        <w:rPr>
          <w:sz w:val="20"/>
          <w:szCs w:val="20"/>
          <w:lang w:val="en-US"/>
        </w:rPr>
        <w:sym w:font="Symbol" w:char="005D"/>
      </w:r>
      <w:r w:rsidRPr="006A3C25">
        <w:rPr>
          <w:sz w:val="20"/>
          <w:szCs w:val="20"/>
        </w:rPr>
        <w:t xml:space="preserve"> 1-е изд.-Минск: ЦОТЖ, 2003-80 с.</w:t>
      </w:r>
    </w:p>
    <w:p w:rsidR="006A3C25" w:rsidRPr="006A3C25" w:rsidRDefault="006A3C25" w:rsidP="006A3C25">
      <w:pPr>
        <w:pStyle w:val="a9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6A3C25">
        <w:rPr>
          <w:sz w:val="20"/>
          <w:szCs w:val="20"/>
        </w:rPr>
        <w:t xml:space="preserve">Сборник нормативно правовых актов по охране труда  в лесном хозяйстве, лесной и деревообрабатывающей промышленности -Мин.труда и соц.защиты Республики Беларусь, Министерство лесного хозяйства Республики Беларусь; составитель А.А.Афанасенко – Библиотека журнала «Ахова працы», 2009 – 288 с. </w:t>
      </w:r>
    </w:p>
    <w:p w:rsidR="006A3C25" w:rsidRPr="006A3C25" w:rsidRDefault="006A3C25" w:rsidP="006A3C25">
      <w:pPr>
        <w:pStyle w:val="a5"/>
        <w:numPr>
          <w:ilvl w:val="0"/>
          <w:numId w:val="14"/>
        </w:numPr>
        <w:shd w:val="clear" w:color="auto" w:fill="FFFFFF"/>
        <w:overflowPunct/>
        <w:autoSpaceDE/>
        <w:adjustRightInd/>
        <w:jc w:val="both"/>
        <w:rPr>
          <w:sz w:val="20"/>
        </w:rPr>
      </w:pPr>
      <w:r w:rsidRPr="006A3C25">
        <w:rPr>
          <w:sz w:val="20"/>
        </w:rPr>
        <w:t>Сортиментные таблицы основных лесообразующих пород Беларуси. Минск ООО «Эккаунт», 1997. – 288 с.</w:t>
      </w:r>
    </w:p>
    <w:p w:rsidR="006A3C25" w:rsidRPr="006A3C25" w:rsidRDefault="006A3C25" w:rsidP="006A3C25">
      <w:pPr>
        <w:pStyle w:val="a5"/>
        <w:numPr>
          <w:ilvl w:val="0"/>
          <w:numId w:val="14"/>
        </w:numPr>
        <w:shd w:val="clear" w:color="auto" w:fill="FFFFFF"/>
        <w:overflowPunct/>
        <w:autoSpaceDE/>
        <w:adjustRightInd/>
        <w:jc w:val="both"/>
        <w:rPr>
          <w:sz w:val="20"/>
        </w:rPr>
      </w:pPr>
      <w:r w:rsidRPr="006A3C25">
        <w:rPr>
          <w:sz w:val="20"/>
        </w:rPr>
        <w:t>Справочник таксатора. / В. С Мирошников [и др.], под общ. ред. В. С Мирошникова. - 2-е изд. Минск : Ураджай, 1980. – 360 с.</w:t>
      </w:r>
    </w:p>
    <w:p w:rsidR="006A3C25" w:rsidRPr="006A3C25" w:rsidRDefault="006A3C25" w:rsidP="006A3C25">
      <w:pPr>
        <w:pStyle w:val="a5"/>
        <w:numPr>
          <w:ilvl w:val="0"/>
          <w:numId w:val="14"/>
        </w:numPr>
        <w:shd w:val="clear" w:color="auto" w:fill="FFFFFF"/>
        <w:overflowPunct/>
        <w:autoSpaceDE/>
        <w:adjustRightInd/>
        <w:jc w:val="both"/>
        <w:rPr>
          <w:sz w:val="20"/>
        </w:rPr>
      </w:pPr>
      <w:r w:rsidRPr="006A3C25">
        <w:rPr>
          <w:sz w:val="20"/>
        </w:rPr>
        <w:t>Таблицы для сортиментного учета леса на корню. /  Ф.П. Моисеенко. - 4-е изд. Минск : Полымя, 1972. – 328 с.</w:t>
      </w:r>
    </w:p>
    <w:p w:rsidR="006A3C25" w:rsidRPr="006A3C25" w:rsidRDefault="006A3C25" w:rsidP="006A3C25">
      <w:pPr>
        <w:pStyle w:val="cap1"/>
        <w:numPr>
          <w:ilvl w:val="0"/>
          <w:numId w:val="14"/>
        </w:numPr>
        <w:jc w:val="both"/>
        <w:rPr>
          <w:i w:val="0"/>
          <w:sz w:val="20"/>
          <w:szCs w:val="20"/>
        </w:rPr>
      </w:pPr>
      <w:r w:rsidRPr="006A3C25">
        <w:rPr>
          <w:bCs/>
          <w:i w:val="0"/>
          <w:sz w:val="20"/>
          <w:szCs w:val="20"/>
        </w:rPr>
        <w:t xml:space="preserve">Единый тарифно-квалификационный справочник работ и профессий рабочих, выпуск №37, </w:t>
      </w:r>
      <w:r w:rsidRPr="006A3C25">
        <w:rPr>
          <w:i w:val="0"/>
          <w:sz w:val="20"/>
          <w:szCs w:val="20"/>
        </w:rPr>
        <w:t>Пост. мин. труда  и соц.защиты 30.11.1998 № 99</w:t>
      </w:r>
    </w:p>
    <w:p w:rsidR="006A3C25" w:rsidRPr="006A3C25" w:rsidRDefault="006A3C25" w:rsidP="006A3C25">
      <w:pPr>
        <w:pStyle w:val="newncpi"/>
        <w:numPr>
          <w:ilvl w:val="0"/>
          <w:numId w:val="14"/>
        </w:numPr>
        <w:rPr>
          <w:i/>
          <w:sz w:val="20"/>
          <w:szCs w:val="20"/>
        </w:rPr>
      </w:pPr>
      <w:r w:rsidRPr="006A3C25">
        <w:rPr>
          <w:sz w:val="20"/>
          <w:szCs w:val="20"/>
        </w:rPr>
        <w:t>Единый квалификационный справочник должностей служащих (ЕКСД) пост.мин.труда  и соц.защиты, выпуск 10</w:t>
      </w:r>
      <w:r w:rsidRPr="006A3C25">
        <w:rPr>
          <w:i/>
          <w:sz w:val="20"/>
          <w:szCs w:val="20"/>
        </w:rPr>
        <w:t xml:space="preserve">,   </w:t>
      </w:r>
      <w:r w:rsidRPr="006A3C25">
        <w:rPr>
          <w:rStyle w:val="datepr"/>
          <w:sz w:val="20"/>
          <w:szCs w:val="20"/>
        </w:rPr>
        <w:t>14 июня 2006 г.</w:t>
      </w:r>
      <w:r w:rsidRPr="006A3C25">
        <w:rPr>
          <w:rStyle w:val="number"/>
          <w:sz w:val="20"/>
          <w:szCs w:val="20"/>
        </w:rPr>
        <w:t xml:space="preserve"> № 66</w:t>
      </w:r>
    </w:p>
    <w:p w:rsidR="006A3C25" w:rsidRPr="006A3C25" w:rsidRDefault="006A3C25" w:rsidP="006A3C25">
      <w:pPr>
        <w:pStyle w:val="title"/>
        <w:numPr>
          <w:ilvl w:val="0"/>
          <w:numId w:val="14"/>
        </w:numPr>
        <w:spacing w:before="0" w:after="0"/>
        <w:ind w:right="0"/>
        <w:jc w:val="both"/>
        <w:rPr>
          <w:rStyle w:val="number"/>
          <w:b w:val="0"/>
          <w:iCs w:val="0"/>
          <w:sz w:val="20"/>
          <w:szCs w:val="20"/>
        </w:rPr>
      </w:pPr>
      <w:r w:rsidRPr="006A3C25">
        <w:rPr>
          <w:b w:val="0"/>
          <w:sz w:val="20"/>
          <w:szCs w:val="20"/>
        </w:rPr>
        <w:t xml:space="preserve">Об утверждении правил пожарной безопасности в </w:t>
      </w:r>
      <w:r w:rsidRPr="006A3C25">
        <w:rPr>
          <w:sz w:val="20"/>
          <w:szCs w:val="20"/>
        </w:rPr>
        <w:t xml:space="preserve">  </w:t>
      </w:r>
      <w:r w:rsidRPr="006A3C25">
        <w:rPr>
          <w:b w:val="0"/>
          <w:sz w:val="20"/>
          <w:szCs w:val="20"/>
        </w:rPr>
        <w:t>лесах Республики Беларусь</w:t>
      </w:r>
      <w:r w:rsidRPr="006A3C25">
        <w:rPr>
          <w:sz w:val="20"/>
          <w:szCs w:val="20"/>
        </w:rPr>
        <w:t xml:space="preserve">, </w:t>
      </w:r>
      <w:r w:rsidRPr="006A3C25">
        <w:rPr>
          <w:rStyle w:val="name"/>
          <w:sz w:val="20"/>
          <w:szCs w:val="20"/>
        </w:rPr>
        <w:t>постановление </w:t>
      </w:r>
      <w:r w:rsidRPr="006A3C25">
        <w:rPr>
          <w:rStyle w:val="promulgator"/>
          <w:sz w:val="20"/>
          <w:szCs w:val="20"/>
        </w:rPr>
        <w:t xml:space="preserve">Министерства лесного хозяйства Республики Беларусь </w:t>
      </w:r>
      <w:r w:rsidRPr="006A3C25">
        <w:rPr>
          <w:rStyle w:val="datepr"/>
          <w:sz w:val="20"/>
          <w:szCs w:val="20"/>
        </w:rPr>
        <w:t>10 августа 2010 г.</w:t>
      </w:r>
      <w:r w:rsidRPr="006A3C25">
        <w:rPr>
          <w:rStyle w:val="number"/>
          <w:sz w:val="20"/>
          <w:szCs w:val="20"/>
        </w:rPr>
        <w:t xml:space="preserve"> № 20</w:t>
      </w:r>
    </w:p>
    <w:p w:rsidR="006A3C25" w:rsidRPr="006A3C25" w:rsidRDefault="006A3C25" w:rsidP="006A3C25">
      <w:pPr>
        <w:pStyle w:val="title"/>
        <w:numPr>
          <w:ilvl w:val="0"/>
          <w:numId w:val="14"/>
        </w:numPr>
        <w:spacing w:before="0" w:after="0"/>
        <w:ind w:right="0"/>
        <w:jc w:val="both"/>
        <w:rPr>
          <w:rStyle w:val="number"/>
          <w:b w:val="0"/>
          <w:i w:val="0"/>
          <w:iCs w:val="0"/>
          <w:sz w:val="20"/>
          <w:szCs w:val="20"/>
        </w:rPr>
      </w:pPr>
      <w:r w:rsidRPr="006A3C25">
        <w:rPr>
          <w:b w:val="0"/>
          <w:sz w:val="20"/>
          <w:szCs w:val="20"/>
        </w:rPr>
        <w:t>Об утверждении межотраслевых правил по охране труда в лесной, деревообрабатывающей промышленности и в лесном хозяйстве</w:t>
      </w:r>
      <w:r w:rsidRPr="006A3C25">
        <w:rPr>
          <w:sz w:val="20"/>
          <w:szCs w:val="20"/>
        </w:rPr>
        <w:t xml:space="preserve"> </w:t>
      </w:r>
      <w:r w:rsidRPr="006A3C25">
        <w:rPr>
          <w:rStyle w:val="name"/>
          <w:sz w:val="20"/>
          <w:szCs w:val="20"/>
        </w:rPr>
        <w:t>постановление </w:t>
      </w:r>
      <w:r w:rsidRPr="006A3C25">
        <w:rPr>
          <w:rStyle w:val="promulgator"/>
          <w:sz w:val="20"/>
          <w:szCs w:val="20"/>
        </w:rPr>
        <w:t xml:space="preserve">Министерства труда и социальной защиты Республики Беларусь и Министерства лесного хозяйства Республики Беларусь   </w:t>
      </w:r>
      <w:r w:rsidRPr="006A3C25">
        <w:rPr>
          <w:rStyle w:val="datepr"/>
          <w:sz w:val="20"/>
          <w:szCs w:val="20"/>
        </w:rPr>
        <w:t>30 декабря 2008 г.</w:t>
      </w:r>
      <w:r w:rsidRPr="006A3C25">
        <w:rPr>
          <w:rStyle w:val="number"/>
          <w:sz w:val="20"/>
          <w:szCs w:val="20"/>
        </w:rPr>
        <w:t xml:space="preserve"> № 211/39</w:t>
      </w:r>
    </w:p>
    <w:p w:rsidR="006A3C25" w:rsidRPr="006A3C25" w:rsidRDefault="006A3C25" w:rsidP="006A3C25">
      <w:pPr>
        <w:pStyle w:val="newncpi"/>
        <w:numPr>
          <w:ilvl w:val="0"/>
          <w:numId w:val="14"/>
        </w:numPr>
        <w:rPr>
          <w:i/>
          <w:sz w:val="20"/>
          <w:szCs w:val="20"/>
        </w:rPr>
      </w:pPr>
      <w:r w:rsidRPr="006A3C25">
        <w:rPr>
          <w:sz w:val="20"/>
          <w:szCs w:val="20"/>
        </w:rPr>
        <w:t xml:space="preserve">Об утверждении форм лесорубочного билета, ордера и лесного билета и инструкции о порядке учета, хранения, заполнения и выдачи лесорубочного билета, ордера и лесного билета </w:t>
      </w:r>
      <w:r w:rsidRPr="006A3C25">
        <w:rPr>
          <w:b/>
          <w:sz w:val="20"/>
          <w:szCs w:val="20"/>
        </w:rPr>
        <w:t xml:space="preserve">  </w:t>
      </w:r>
      <w:r w:rsidRPr="006A3C25">
        <w:rPr>
          <w:rStyle w:val="name"/>
          <w:sz w:val="20"/>
          <w:szCs w:val="20"/>
        </w:rPr>
        <w:t xml:space="preserve">Постановление </w:t>
      </w:r>
      <w:r w:rsidRPr="006A3C25">
        <w:rPr>
          <w:rStyle w:val="promulgator"/>
          <w:sz w:val="20"/>
          <w:szCs w:val="20"/>
        </w:rPr>
        <w:t>Совета министров Республики Беларусь  2</w:t>
      </w:r>
      <w:r w:rsidRPr="006A3C25">
        <w:rPr>
          <w:rStyle w:val="datepr"/>
          <w:sz w:val="20"/>
          <w:szCs w:val="20"/>
        </w:rPr>
        <w:t>7 сентября 2006 г.</w:t>
      </w:r>
      <w:r w:rsidRPr="006A3C25">
        <w:rPr>
          <w:rStyle w:val="number"/>
          <w:sz w:val="20"/>
          <w:szCs w:val="20"/>
        </w:rPr>
        <w:t xml:space="preserve"> № 1276</w:t>
      </w:r>
    </w:p>
    <w:p w:rsidR="006A3C25" w:rsidRPr="006A3C25" w:rsidRDefault="006A3C25" w:rsidP="006A3C25">
      <w:pPr>
        <w:pStyle w:val="newncpi0"/>
        <w:numPr>
          <w:ilvl w:val="0"/>
          <w:numId w:val="14"/>
        </w:numPr>
        <w:rPr>
          <w:sz w:val="20"/>
          <w:szCs w:val="20"/>
        </w:rPr>
      </w:pPr>
      <w:r w:rsidRPr="006A3C25">
        <w:rPr>
          <w:sz w:val="20"/>
          <w:szCs w:val="20"/>
        </w:rPr>
        <w:t xml:space="preserve">Устойчивое лесоуправление и лесопользование. Санитарные правила в </w:t>
      </w:r>
      <w:r w:rsidRPr="006A3C25">
        <w:rPr>
          <w:sz w:val="20"/>
          <w:szCs w:val="20"/>
          <w:shd w:val="clear" w:color="auto" w:fill="FFFFFF"/>
        </w:rPr>
        <w:t>лесах Республики</w:t>
      </w:r>
      <w:r w:rsidRPr="006A3C25">
        <w:rPr>
          <w:sz w:val="20"/>
          <w:szCs w:val="20"/>
        </w:rPr>
        <w:t xml:space="preserve"> Беларусь. ТКП 026-2006 (02080)</w:t>
      </w:r>
      <w:r w:rsidRPr="006A3C25">
        <w:rPr>
          <w:rFonts w:eastAsia="Arial,Bold"/>
          <w:bCs/>
          <w:sz w:val="20"/>
          <w:szCs w:val="20"/>
        </w:rPr>
        <w:t xml:space="preserve"> Минск: Министерство лесного хозяйства,2010.-. </w:t>
      </w:r>
      <w:r w:rsidRPr="006A3C25">
        <w:rPr>
          <w:bCs/>
          <w:sz w:val="20"/>
          <w:szCs w:val="20"/>
        </w:rPr>
        <w:t xml:space="preserve"> </w:t>
      </w:r>
    </w:p>
    <w:p w:rsidR="006A3C25" w:rsidRPr="006A3C25" w:rsidRDefault="006A3C25" w:rsidP="006A3C25">
      <w:pPr>
        <w:pStyle w:val="a00"/>
        <w:numPr>
          <w:ilvl w:val="0"/>
          <w:numId w:val="14"/>
        </w:numPr>
        <w:jc w:val="both"/>
        <w:rPr>
          <w:sz w:val="20"/>
          <w:szCs w:val="20"/>
        </w:rPr>
      </w:pPr>
      <w:r w:rsidRPr="006A3C25">
        <w:rPr>
          <w:sz w:val="20"/>
          <w:szCs w:val="20"/>
        </w:rPr>
        <w:t xml:space="preserve">Об утверждении перечня видов побочного лесопользования и правил заготовки второстепенных лесных ресурсов и осуществления побочного лесопользования.  </w:t>
      </w:r>
      <w:bookmarkStart w:id="0" w:name="a19"/>
      <w:bookmarkEnd w:id="0"/>
      <w:r w:rsidRPr="006A3C25">
        <w:rPr>
          <w:bCs/>
          <w:sz w:val="20"/>
          <w:szCs w:val="20"/>
        </w:rPr>
        <w:t xml:space="preserve">Постановление Министерства лесного хозяйства Республики Беларусь  </w:t>
      </w:r>
      <w:r w:rsidRPr="006A3C25">
        <w:rPr>
          <w:iCs/>
          <w:sz w:val="20"/>
          <w:szCs w:val="20"/>
        </w:rPr>
        <w:t>20 марта 2001 г. № 4</w:t>
      </w:r>
    </w:p>
    <w:p w:rsidR="006A3C25" w:rsidRPr="006A3C25" w:rsidRDefault="006A3C25" w:rsidP="006A3C25">
      <w:pPr>
        <w:pStyle w:val="aa"/>
        <w:numPr>
          <w:ilvl w:val="0"/>
          <w:numId w:val="14"/>
        </w:numPr>
        <w:jc w:val="both"/>
        <w:rPr>
          <w:sz w:val="20"/>
          <w:szCs w:val="20"/>
        </w:rPr>
      </w:pPr>
      <w:r w:rsidRPr="006A3C25">
        <w:rPr>
          <w:sz w:val="20"/>
          <w:szCs w:val="20"/>
        </w:rPr>
        <w:t>Трудовой кодекс Республики Беларусь: 31 декабря 2009 г.: текст по состоянию на 25 января 2010 г.-Минск: Амалфея, 2010.-255 с.</w:t>
      </w:r>
    </w:p>
    <w:p w:rsidR="006A3C25" w:rsidRPr="006A3C25" w:rsidRDefault="006A3C25" w:rsidP="006A3C25">
      <w:pPr>
        <w:pStyle w:val="a9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6A3C25">
        <w:rPr>
          <w:sz w:val="20"/>
          <w:szCs w:val="20"/>
        </w:rPr>
        <w:t xml:space="preserve">Устойчивое лесоуправление и лесопользование. Наставление по лесовосстановлению и лесоразведению в Республике Беларусь. ТКП 047 -2009. – введ. 20.05.009. Минск : Министерство лесного хозяйства, 2009 – 128с. </w:t>
      </w:r>
    </w:p>
    <w:p w:rsidR="006A3C25" w:rsidRPr="006A3C25" w:rsidRDefault="006A3C25" w:rsidP="006A3C25">
      <w:pPr>
        <w:pStyle w:val="a9"/>
        <w:numPr>
          <w:ilvl w:val="0"/>
          <w:numId w:val="14"/>
        </w:numPr>
        <w:shd w:val="clear" w:color="auto" w:fill="FFFFFF"/>
        <w:rPr>
          <w:sz w:val="20"/>
          <w:szCs w:val="20"/>
        </w:rPr>
      </w:pPr>
      <w:r w:rsidRPr="006A3C25">
        <w:rPr>
          <w:sz w:val="20"/>
          <w:szCs w:val="20"/>
        </w:rPr>
        <w:t>Справочное пособие по лесному законодательству, воспроизводству, охране и защите леса:/Е.В.Лаевская [и др.]. – Минск: В.И.З.А.ГРУПП, 2012.-231с.</w:t>
      </w:r>
    </w:p>
    <w:p w:rsidR="006A3C25" w:rsidRPr="00612C26" w:rsidRDefault="006A3C25" w:rsidP="006A3C25">
      <w:pPr>
        <w:pStyle w:val="a7"/>
        <w:ind w:left="720"/>
        <w:jc w:val="center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lastRenderedPageBreak/>
        <w:t>МИНИСТЕРСТВО ОБРАЗОВАНИЯ РЕСПУБЛИКИ БЕЛАРУСЬ</w:t>
      </w:r>
    </w:p>
    <w:p w:rsidR="006A3C25" w:rsidRDefault="006A3C25" w:rsidP="006A3C25">
      <w:pPr>
        <w:pStyle w:val="a7"/>
        <w:ind w:left="720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ФИЛИАЛ </w:t>
      </w:r>
      <w:r w:rsidRPr="00612C26">
        <w:rPr>
          <w:rFonts w:ascii="Times New Roman" w:hAnsi="Times New Roman"/>
          <w:spacing w:val="-7"/>
          <w:sz w:val="28"/>
          <w:szCs w:val="28"/>
        </w:rPr>
        <w:t>УЧРЕЖДЕНИ</w:t>
      </w:r>
      <w:r>
        <w:rPr>
          <w:rFonts w:ascii="Times New Roman" w:hAnsi="Times New Roman"/>
          <w:spacing w:val="-7"/>
          <w:sz w:val="28"/>
          <w:szCs w:val="28"/>
        </w:rPr>
        <w:t>Я</w:t>
      </w:r>
      <w:r w:rsidRPr="00612C26">
        <w:rPr>
          <w:rFonts w:ascii="Times New Roman" w:hAnsi="Times New Roman"/>
          <w:spacing w:val="-7"/>
          <w:sz w:val="28"/>
          <w:szCs w:val="28"/>
        </w:rPr>
        <w:t xml:space="preserve"> ОБРАЗОВАНИЯ</w:t>
      </w:r>
    </w:p>
    <w:p w:rsidR="006A3C25" w:rsidRDefault="006A3C25" w:rsidP="006A3C25">
      <w:pPr>
        <w:pStyle w:val="a7"/>
        <w:ind w:left="720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«БЕЛОРУССКИЙ ГОСУДАРСТВЕННЫЙ ТЕХНОЛОГИЧЕСКИЙ УНИВЕРСИТЕТ»</w:t>
      </w:r>
    </w:p>
    <w:p w:rsidR="006A3C25" w:rsidRPr="00612C26" w:rsidRDefault="006A3C25" w:rsidP="006A3C2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7"/>
          <w:sz w:val="28"/>
          <w:szCs w:val="28"/>
        </w:rPr>
        <w:t xml:space="preserve">«ПОЛОЦКИЙ ГОСУДАРСТВЕННЫЙ </w:t>
      </w:r>
      <w:r>
        <w:rPr>
          <w:rFonts w:ascii="Times New Roman" w:hAnsi="Times New Roman"/>
          <w:sz w:val="28"/>
          <w:szCs w:val="28"/>
        </w:rPr>
        <w:t>ЛЕСНОЙ КОЛЛЕДЖ</w:t>
      </w:r>
      <w:r w:rsidRPr="00612C26">
        <w:rPr>
          <w:rFonts w:ascii="Times New Roman" w:hAnsi="Times New Roman"/>
          <w:sz w:val="28"/>
          <w:szCs w:val="28"/>
        </w:rPr>
        <w:t>»</w:t>
      </w:r>
    </w:p>
    <w:p w:rsidR="006A3C25" w:rsidRPr="00612C26" w:rsidRDefault="006A3C25" w:rsidP="006A3C25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A3C25" w:rsidRPr="00612C26" w:rsidRDefault="006A3C25" w:rsidP="007019A6">
      <w:pPr>
        <w:pStyle w:val="a7"/>
        <w:ind w:left="720"/>
        <w:jc w:val="center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предприятие</w:t>
      </w:r>
    </w:p>
    <w:p w:rsidR="006A3C25" w:rsidRDefault="006A3C25" w:rsidP="006A3C25">
      <w:pPr>
        <w:pStyle w:val="a7"/>
        <w:ind w:left="360"/>
        <w:jc w:val="center"/>
        <w:rPr>
          <w:rFonts w:ascii="Times New Roman" w:hAnsi="Times New Roman"/>
          <w:sz w:val="28"/>
          <w:szCs w:val="28"/>
        </w:rPr>
      </w:pPr>
    </w:p>
    <w:p w:rsidR="006A3C25" w:rsidRDefault="006A3C25" w:rsidP="006A3C25">
      <w:pPr>
        <w:pStyle w:val="a7"/>
        <w:ind w:left="360"/>
        <w:jc w:val="center"/>
        <w:rPr>
          <w:rFonts w:ascii="Times New Roman" w:hAnsi="Times New Roman"/>
          <w:sz w:val="28"/>
          <w:szCs w:val="28"/>
        </w:rPr>
      </w:pPr>
    </w:p>
    <w:p w:rsidR="006A3C25" w:rsidRDefault="006A3C25" w:rsidP="006A3C25">
      <w:pPr>
        <w:pStyle w:val="a7"/>
        <w:ind w:left="360"/>
        <w:jc w:val="center"/>
        <w:rPr>
          <w:rFonts w:ascii="Times New Roman" w:hAnsi="Times New Roman"/>
          <w:sz w:val="28"/>
          <w:szCs w:val="28"/>
        </w:rPr>
      </w:pPr>
    </w:p>
    <w:p w:rsidR="006A3C25" w:rsidRDefault="006A3C25" w:rsidP="006A3C25">
      <w:pPr>
        <w:pStyle w:val="a7"/>
        <w:ind w:left="360"/>
        <w:jc w:val="center"/>
        <w:rPr>
          <w:rFonts w:ascii="Times New Roman" w:hAnsi="Times New Roman"/>
          <w:sz w:val="28"/>
          <w:szCs w:val="28"/>
        </w:rPr>
      </w:pPr>
    </w:p>
    <w:p w:rsidR="006A3C25" w:rsidRPr="00612C26" w:rsidRDefault="006A3C25" w:rsidP="006A3C25">
      <w:pPr>
        <w:pStyle w:val="a7"/>
        <w:ind w:left="360"/>
        <w:jc w:val="center"/>
        <w:rPr>
          <w:rFonts w:ascii="Times New Roman" w:hAnsi="Times New Roman"/>
          <w:sz w:val="32"/>
          <w:szCs w:val="32"/>
        </w:rPr>
      </w:pPr>
      <w:r w:rsidRPr="00612C26">
        <w:rPr>
          <w:rFonts w:ascii="Times New Roman" w:hAnsi="Times New Roman"/>
          <w:sz w:val="32"/>
          <w:szCs w:val="32"/>
        </w:rPr>
        <w:t>ОТЧЕТ</w:t>
      </w:r>
    </w:p>
    <w:p w:rsidR="006A3C25" w:rsidRDefault="006A3C25" w:rsidP="006A3C25">
      <w:pPr>
        <w:pStyle w:val="a7"/>
        <w:ind w:left="360"/>
        <w:jc w:val="center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32"/>
          <w:szCs w:val="32"/>
        </w:rPr>
        <w:t xml:space="preserve">О ПРОХОЖДЕНИИ ПРОИЗВОДСТВЕННОЙ ТЕХНОЛОГИЧЕСКОЙ </w:t>
      </w:r>
    </w:p>
    <w:p w:rsidR="006A3C25" w:rsidRPr="00612C26" w:rsidRDefault="006A3C25" w:rsidP="006A3C25">
      <w:pPr>
        <w:pStyle w:val="a7"/>
        <w:ind w:left="360"/>
        <w:jc w:val="center"/>
        <w:rPr>
          <w:rFonts w:ascii="Times New Roman" w:hAnsi="Times New Roman"/>
          <w:sz w:val="32"/>
          <w:szCs w:val="32"/>
        </w:rPr>
      </w:pPr>
      <w:r w:rsidRPr="00612C26">
        <w:rPr>
          <w:rFonts w:ascii="Times New Roman" w:hAnsi="Times New Roman"/>
          <w:sz w:val="32"/>
          <w:szCs w:val="32"/>
        </w:rPr>
        <w:t>ПРАКТИКИ</w:t>
      </w:r>
    </w:p>
    <w:p w:rsidR="006A3C25" w:rsidRPr="00612C26" w:rsidRDefault="006A3C25" w:rsidP="006A3C25">
      <w:pPr>
        <w:pStyle w:val="a7"/>
        <w:ind w:left="360"/>
        <w:jc w:val="center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Специальность</w:t>
      </w:r>
      <w:r w:rsidR="007019A6">
        <w:rPr>
          <w:rFonts w:ascii="Times New Roman" w:hAnsi="Times New Roman"/>
          <w:sz w:val="28"/>
          <w:szCs w:val="28"/>
        </w:rPr>
        <w:t xml:space="preserve"> </w:t>
      </w:r>
      <w:r w:rsidRPr="00612C26">
        <w:rPr>
          <w:rFonts w:ascii="Times New Roman" w:hAnsi="Times New Roman"/>
          <w:bCs/>
          <w:sz w:val="28"/>
          <w:szCs w:val="28"/>
        </w:rPr>
        <w:t>2-750101 «Лесное хозяйство»</w:t>
      </w:r>
    </w:p>
    <w:p w:rsidR="006A3C25" w:rsidRDefault="006A3C25" w:rsidP="006A3C25">
      <w:pPr>
        <w:pStyle w:val="a7"/>
        <w:ind w:left="360"/>
        <w:rPr>
          <w:rFonts w:ascii="Times New Roman" w:hAnsi="Times New Roman"/>
          <w:spacing w:val="-8"/>
          <w:sz w:val="28"/>
          <w:szCs w:val="28"/>
        </w:rPr>
      </w:pPr>
    </w:p>
    <w:p w:rsidR="006A3C25" w:rsidRPr="00612C26" w:rsidRDefault="006A3C25" w:rsidP="006A3C25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8"/>
          <w:sz w:val="28"/>
          <w:szCs w:val="28"/>
        </w:rPr>
        <w:t>Разработал учащийся</w:t>
      </w:r>
    </w:p>
    <w:p w:rsidR="006A3C25" w:rsidRPr="00612C26" w:rsidRDefault="006A3C25" w:rsidP="006A3C25">
      <w:pPr>
        <w:pStyle w:val="a7"/>
        <w:ind w:left="360"/>
        <w:rPr>
          <w:rFonts w:ascii="Times New Roman" w:hAnsi="Times New Roman"/>
          <w:spacing w:val="-12"/>
          <w:sz w:val="28"/>
          <w:szCs w:val="28"/>
        </w:rPr>
      </w:pPr>
      <w:r w:rsidRPr="00612C26">
        <w:rPr>
          <w:rFonts w:ascii="Times New Roman" w:hAnsi="Times New Roman"/>
          <w:spacing w:val="-12"/>
          <w:sz w:val="28"/>
          <w:szCs w:val="28"/>
        </w:rPr>
        <w:t xml:space="preserve">группы _______                                                  </w:t>
      </w:r>
      <w:r>
        <w:rPr>
          <w:rFonts w:ascii="Times New Roman" w:hAnsi="Times New Roman"/>
          <w:spacing w:val="-12"/>
          <w:sz w:val="28"/>
          <w:szCs w:val="28"/>
        </w:rPr>
        <w:t xml:space="preserve">               </w:t>
      </w:r>
      <w:r w:rsidRPr="00612C26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_</w:t>
      </w:r>
      <w:r w:rsidRPr="00612C26">
        <w:rPr>
          <w:rFonts w:ascii="Times New Roman" w:hAnsi="Times New Roman"/>
          <w:spacing w:val="-12"/>
          <w:sz w:val="28"/>
          <w:szCs w:val="28"/>
        </w:rPr>
        <w:t>_______</w:t>
      </w:r>
      <w:r>
        <w:rPr>
          <w:rFonts w:ascii="Times New Roman" w:hAnsi="Times New Roman"/>
          <w:spacing w:val="-12"/>
          <w:sz w:val="28"/>
          <w:szCs w:val="28"/>
        </w:rPr>
        <w:t>_______</w:t>
      </w:r>
      <w:r w:rsidRPr="00612C26">
        <w:rPr>
          <w:rFonts w:ascii="Times New Roman" w:hAnsi="Times New Roman"/>
          <w:spacing w:val="-12"/>
          <w:sz w:val="28"/>
          <w:szCs w:val="28"/>
        </w:rPr>
        <w:t>/_____________/</w:t>
      </w:r>
    </w:p>
    <w:p w:rsidR="006A3C25" w:rsidRPr="00612C26" w:rsidRDefault="006A3C25" w:rsidP="006A3C25">
      <w:pPr>
        <w:pStyle w:val="a7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                                               </w:t>
      </w:r>
      <w:r w:rsidRPr="00612C26">
        <w:rPr>
          <w:rFonts w:ascii="Times New Roman" w:hAnsi="Times New Roman"/>
          <w:spacing w:val="-12"/>
          <w:sz w:val="28"/>
          <w:szCs w:val="28"/>
        </w:rPr>
        <w:t xml:space="preserve">(подпись) 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12C26">
        <w:rPr>
          <w:rFonts w:ascii="Times New Roman" w:hAnsi="Times New Roman"/>
          <w:spacing w:val="-12"/>
          <w:sz w:val="28"/>
          <w:szCs w:val="28"/>
        </w:rPr>
        <w:t xml:space="preserve"> (Фамилия И.О.)</w:t>
      </w:r>
    </w:p>
    <w:p w:rsidR="006A3C25" w:rsidRPr="00612C26" w:rsidRDefault="006A3C25" w:rsidP="006A3C25">
      <w:pPr>
        <w:pStyle w:val="a7"/>
        <w:ind w:left="360"/>
        <w:rPr>
          <w:rFonts w:ascii="Times New Roman" w:hAnsi="Times New Roman"/>
          <w:spacing w:val="-11"/>
          <w:sz w:val="28"/>
          <w:szCs w:val="28"/>
        </w:rPr>
      </w:pPr>
      <w:r w:rsidRPr="00612C26">
        <w:rPr>
          <w:rFonts w:ascii="Times New Roman" w:hAnsi="Times New Roman"/>
          <w:spacing w:val="-11"/>
          <w:sz w:val="28"/>
          <w:szCs w:val="28"/>
        </w:rPr>
        <w:t>Руководитель от предприятия:</w:t>
      </w:r>
    </w:p>
    <w:p w:rsidR="006A3C25" w:rsidRPr="00612C26" w:rsidRDefault="006A3C25" w:rsidP="006A3C25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 xml:space="preserve">______________________________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C26">
        <w:rPr>
          <w:rFonts w:ascii="Times New Roman" w:hAnsi="Times New Roman"/>
          <w:sz w:val="28"/>
          <w:szCs w:val="28"/>
        </w:rPr>
        <w:t>_________/_____________________/</w:t>
      </w:r>
    </w:p>
    <w:p w:rsidR="006A3C25" w:rsidRPr="00612C26" w:rsidRDefault="006A3C25" w:rsidP="006A3C25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16"/>
          <w:sz w:val="28"/>
          <w:szCs w:val="28"/>
        </w:rPr>
        <w:t xml:space="preserve">должность, предприятие                                 </w:t>
      </w:r>
      <w:r>
        <w:rPr>
          <w:rFonts w:ascii="Times New Roman" w:hAnsi="Times New Roman"/>
          <w:spacing w:val="-16"/>
          <w:sz w:val="28"/>
          <w:szCs w:val="28"/>
        </w:rPr>
        <w:t xml:space="preserve">            </w:t>
      </w:r>
      <w:r w:rsidRPr="00612C26"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 xml:space="preserve">(подпись)             </w:t>
      </w:r>
      <w:r w:rsidRPr="00612C26">
        <w:rPr>
          <w:rFonts w:ascii="Times New Roman" w:hAnsi="Times New Roman"/>
          <w:spacing w:val="-12"/>
          <w:sz w:val="28"/>
          <w:szCs w:val="28"/>
        </w:rPr>
        <w:t>(Фамилия И.О.)</w:t>
      </w:r>
    </w:p>
    <w:p w:rsidR="006A3C25" w:rsidRPr="00612C26" w:rsidRDefault="006A3C25" w:rsidP="006A3C25">
      <w:pPr>
        <w:pStyle w:val="a7"/>
        <w:ind w:left="360"/>
        <w:rPr>
          <w:rFonts w:ascii="Times New Roman" w:hAnsi="Times New Roman"/>
          <w:spacing w:val="-16"/>
          <w:sz w:val="28"/>
          <w:szCs w:val="28"/>
        </w:rPr>
      </w:pPr>
    </w:p>
    <w:p w:rsidR="006A3C25" w:rsidRPr="00612C26" w:rsidRDefault="006A3C25" w:rsidP="006A3C25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11"/>
          <w:sz w:val="28"/>
          <w:szCs w:val="28"/>
        </w:rPr>
        <w:t xml:space="preserve">Руководитель от колледжа                           </w:t>
      </w:r>
      <w:r w:rsidRPr="00612C26">
        <w:rPr>
          <w:rFonts w:ascii="Times New Roman" w:hAnsi="Times New Roman"/>
          <w:sz w:val="28"/>
          <w:szCs w:val="28"/>
        </w:rPr>
        <w:t xml:space="preserve">      _________/_____________________/</w:t>
      </w:r>
    </w:p>
    <w:p w:rsidR="006A3C25" w:rsidRPr="00612C26" w:rsidRDefault="006A3C25" w:rsidP="006A3C25">
      <w:pPr>
        <w:pStyle w:val="a7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                                       </w:t>
      </w:r>
      <w:r w:rsidRPr="00612C26"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6A3C25" w:rsidRDefault="006A3C25" w:rsidP="006A3C25">
      <w:pPr>
        <w:pStyle w:val="a7"/>
        <w:ind w:left="360"/>
        <w:rPr>
          <w:rFonts w:ascii="Times New Roman" w:hAnsi="Times New Roman"/>
          <w:spacing w:val="-13"/>
          <w:sz w:val="28"/>
          <w:szCs w:val="28"/>
        </w:rPr>
      </w:pPr>
    </w:p>
    <w:p w:rsidR="006A3C25" w:rsidRDefault="006A3C25" w:rsidP="006A3C25">
      <w:pPr>
        <w:pStyle w:val="a7"/>
        <w:ind w:left="360"/>
        <w:rPr>
          <w:rFonts w:ascii="Times New Roman" w:hAnsi="Times New Roman"/>
          <w:spacing w:val="-13"/>
          <w:sz w:val="28"/>
          <w:szCs w:val="28"/>
        </w:rPr>
      </w:pPr>
    </w:p>
    <w:p w:rsidR="006A3C25" w:rsidRDefault="006A3C25" w:rsidP="006A3C25">
      <w:pPr>
        <w:pStyle w:val="a7"/>
        <w:ind w:left="360"/>
        <w:rPr>
          <w:rFonts w:ascii="Times New Roman" w:hAnsi="Times New Roman"/>
          <w:spacing w:val="-13"/>
          <w:sz w:val="28"/>
          <w:szCs w:val="28"/>
        </w:rPr>
      </w:pPr>
    </w:p>
    <w:p w:rsidR="006A3C25" w:rsidRPr="00612C26" w:rsidRDefault="006A3C25" w:rsidP="006A3C25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13"/>
          <w:sz w:val="28"/>
          <w:szCs w:val="28"/>
        </w:rPr>
        <w:t>Консультанты:                                                                 __________/_______________________/</w:t>
      </w:r>
    </w:p>
    <w:p w:rsidR="007019A6" w:rsidRDefault="006A3C25" w:rsidP="007019A6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6A3C25" w:rsidRPr="007019A6" w:rsidRDefault="007019A6" w:rsidP="007019A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  </w:t>
      </w:r>
      <w:r w:rsidR="006A3C25" w:rsidRPr="00612C26">
        <w:rPr>
          <w:rFonts w:ascii="Times New Roman" w:hAnsi="Times New Roman"/>
          <w:spacing w:val="-13"/>
          <w:sz w:val="28"/>
          <w:szCs w:val="28"/>
        </w:rPr>
        <w:t xml:space="preserve"> ___________/______________________/</w:t>
      </w:r>
    </w:p>
    <w:p w:rsidR="006A3C25" w:rsidRPr="00612C26" w:rsidRDefault="006A3C25" w:rsidP="006A3C25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6A3C25" w:rsidRPr="00612C26" w:rsidRDefault="006A3C25" w:rsidP="006A3C25">
      <w:pPr>
        <w:pStyle w:val="a7"/>
        <w:ind w:left="360"/>
        <w:rPr>
          <w:rFonts w:ascii="Times New Roman" w:hAnsi="Times New Roman"/>
          <w:spacing w:val="-13"/>
          <w:sz w:val="28"/>
          <w:szCs w:val="28"/>
        </w:rPr>
      </w:pPr>
      <w:r w:rsidRPr="00612C26">
        <w:rPr>
          <w:rFonts w:ascii="Times New Roman" w:hAnsi="Times New Roman"/>
          <w:spacing w:val="-13"/>
          <w:sz w:val="28"/>
          <w:szCs w:val="28"/>
        </w:rPr>
        <w:t xml:space="preserve">                                                                                             ___________/______________________/</w:t>
      </w:r>
    </w:p>
    <w:p w:rsidR="006A3C25" w:rsidRPr="00612C26" w:rsidRDefault="006A3C25" w:rsidP="006A3C25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6A3C25" w:rsidRDefault="006A3C25" w:rsidP="006A3C25">
      <w:pPr>
        <w:pStyle w:val="a7"/>
        <w:ind w:left="360"/>
        <w:rPr>
          <w:rFonts w:ascii="Times New Roman" w:hAnsi="Times New Roman"/>
          <w:spacing w:val="-13"/>
          <w:sz w:val="28"/>
          <w:szCs w:val="28"/>
        </w:rPr>
      </w:pPr>
    </w:p>
    <w:p w:rsidR="006A3C25" w:rsidRDefault="006A3C25" w:rsidP="006A3C25">
      <w:pPr>
        <w:pStyle w:val="a7"/>
        <w:ind w:left="360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Руководитель практики</w:t>
      </w:r>
      <w:r w:rsidRPr="00612C26">
        <w:rPr>
          <w:rFonts w:ascii="Times New Roman" w:hAnsi="Times New Roman"/>
          <w:spacing w:val="-13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13"/>
          <w:sz w:val="28"/>
          <w:szCs w:val="28"/>
        </w:rPr>
        <w:t xml:space="preserve">                            </w:t>
      </w:r>
    </w:p>
    <w:p w:rsidR="006A3C25" w:rsidRPr="00612C26" w:rsidRDefault="006A3C25" w:rsidP="006A3C25">
      <w:pPr>
        <w:pStyle w:val="a7"/>
        <w:ind w:left="360"/>
        <w:rPr>
          <w:rFonts w:ascii="Times New Roman" w:hAnsi="Times New Roman"/>
          <w:spacing w:val="-13"/>
          <w:sz w:val="28"/>
          <w:szCs w:val="28"/>
        </w:rPr>
      </w:pPr>
      <w:r w:rsidRPr="00612C26">
        <w:rPr>
          <w:rFonts w:ascii="Times New Roman" w:hAnsi="Times New Roman"/>
          <w:spacing w:val="-13"/>
          <w:sz w:val="28"/>
          <w:szCs w:val="28"/>
        </w:rPr>
        <w:t>___________/</w:t>
      </w:r>
      <w:r>
        <w:rPr>
          <w:rFonts w:ascii="Times New Roman" w:hAnsi="Times New Roman"/>
          <w:spacing w:val="-13"/>
          <w:sz w:val="28"/>
          <w:szCs w:val="28"/>
        </w:rPr>
        <w:t xml:space="preserve">             Т.В. Лазаренко         </w:t>
      </w:r>
      <w:r w:rsidRPr="00612C26">
        <w:rPr>
          <w:rFonts w:ascii="Times New Roman" w:hAnsi="Times New Roman"/>
          <w:spacing w:val="-13"/>
          <w:sz w:val="28"/>
          <w:szCs w:val="28"/>
        </w:rPr>
        <w:t>/</w:t>
      </w:r>
    </w:p>
    <w:p w:rsidR="006A3C25" w:rsidRPr="00612C26" w:rsidRDefault="006A3C25" w:rsidP="006A3C25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6A3C25" w:rsidRDefault="006A3C25" w:rsidP="006A3C25">
      <w:pPr>
        <w:pStyle w:val="a7"/>
        <w:ind w:left="360"/>
        <w:rPr>
          <w:rFonts w:ascii="Times New Roman" w:hAnsi="Times New Roman"/>
          <w:spacing w:val="-11"/>
          <w:sz w:val="28"/>
          <w:szCs w:val="28"/>
        </w:rPr>
      </w:pPr>
    </w:p>
    <w:p w:rsidR="00771021" w:rsidRPr="007019A6" w:rsidRDefault="006A3C25" w:rsidP="007019A6">
      <w:pPr>
        <w:pStyle w:val="a7"/>
        <w:ind w:left="360"/>
        <w:jc w:val="center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2</w:t>
      </w:r>
      <w:r w:rsidRPr="00612C26">
        <w:rPr>
          <w:rFonts w:ascii="Times New Roman" w:hAnsi="Times New Roman"/>
          <w:spacing w:val="-11"/>
          <w:sz w:val="28"/>
          <w:szCs w:val="28"/>
        </w:rPr>
        <w:t>0___г.</w:t>
      </w:r>
    </w:p>
    <w:sectPr w:rsidR="00771021" w:rsidRPr="007019A6" w:rsidSect="006A3C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78" w:rsidRDefault="00615078" w:rsidP="006A3C25">
      <w:r>
        <w:separator/>
      </w:r>
    </w:p>
  </w:endnote>
  <w:endnote w:type="continuationSeparator" w:id="0">
    <w:p w:rsidR="00615078" w:rsidRDefault="00615078" w:rsidP="006A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78" w:rsidRDefault="00615078" w:rsidP="006A3C25">
      <w:r>
        <w:separator/>
      </w:r>
    </w:p>
  </w:footnote>
  <w:footnote w:type="continuationSeparator" w:id="0">
    <w:p w:rsidR="00615078" w:rsidRDefault="00615078" w:rsidP="006A3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D8E"/>
    <w:multiLevelType w:val="singleLevel"/>
    <w:tmpl w:val="C4824742"/>
    <w:lvl w:ilvl="0">
      <w:start w:val="66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4E5805"/>
    <w:multiLevelType w:val="hybridMultilevel"/>
    <w:tmpl w:val="1E1682C8"/>
    <w:lvl w:ilvl="0" w:tplc="146CEE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B05A2"/>
    <w:multiLevelType w:val="singleLevel"/>
    <w:tmpl w:val="901C1268"/>
    <w:lvl w:ilvl="0">
      <w:start w:val="2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1A641CF"/>
    <w:multiLevelType w:val="hybridMultilevel"/>
    <w:tmpl w:val="D3FC2334"/>
    <w:lvl w:ilvl="0" w:tplc="0C00D72C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168A0"/>
    <w:multiLevelType w:val="singleLevel"/>
    <w:tmpl w:val="0D6C2A36"/>
    <w:lvl w:ilvl="0">
      <w:start w:val="3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E238F9"/>
    <w:multiLevelType w:val="singleLevel"/>
    <w:tmpl w:val="E3F266E6"/>
    <w:lvl w:ilvl="0">
      <w:start w:val="77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344224"/>
    <w:multiLevelType w:val="hybridMultilevel"/>
    <w:tmpl w:val="4FE444E8"/>
    <w:lvl w:ilvl="0" w:tplc="3982AE96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E79B6"/>
    <w:multiLevelType w:val="singleLevel"/>
    <w:tmpl w:val="02C215FE"/>
    <w:lvl w:ilvl="0">
      <w:start w:val="56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D972E73"/>
    <w:multiLevelType w:val="hybridMultilevel"/>
    <w:tmpl w:val="672C6F9A"/>
    <w:lvl w:ilvl="0" w:tplc="5502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396A87"/>
    <w:multiLevelType w:val="singleLevel"/>
    <w:tmpl w:val="2A00A82C"/>
    <w:lvl w:ilvl="0">
      <w:start w:val="53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39A54CC"/>
    <w:multiLevelType w:val="singleLevel"/>
    <w:tmpl w:val="C1D8F3FE"/>
    <w:lvl w:ilvl="0">
      <w:start w:val="44"/>
      <w:numFmt w:val="decimal"/>
      <w:lvlText w:val="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7CA03B9"/>
    <w:multiLevelType w:val="hybridMultilevel"/>
    <w:tmpl w:val="EFEC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43ABB"/>
    <w:multiLevelType w:val="singleLevel"/>
    <w:tmpl w:val="98B4D6EA"/>
    <w:lvl w:ilvl="0">
      <w:start w:val="4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26A2A53"/>
    <w:multiLevelType w:val="singleLevel"/>
    <w:tmpl w:val="D5C438D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8C91B12"/>
    <w:multiLevelType w:val="singleLevel"/>
    <w:tmpl w:val="49BC018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6B0C12"/>
    <w:multiLevelType w:val="hybridMultilevel"/>
    <w:tmpl w:val="925A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F6C2F"/>
    <w:multiLevelType w:val="hybridMultilevel"/>
    <w:tmpl w:val="708E99BC"/>
    <w:lvl w:ilvl="0" w:tplc="64B601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3A00AD"/>
    <w:multiLevelType w:val="hybridMultilevel"/>
    <w:tmpl w:val="8F3ED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270DE1"/>
    <w:multiLevelType w:val="hybridMultilevel"/>
    <w:tmpl w:val="665C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6012D"/>
    <w:multiLevelType w:val="singleLevel"/>
    <w:tmpl w:val="77206718"/>
    <w:lvl w:ilvl="0">
      <w:start w:val="12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C6F475E"/>
    <w:multiLevelType w:val="hybridMultilevel"/>
    <w:tmpl w:val="ACD6FF76"/>
    <w:lvl w:ilvl="0" w:tplc="F7842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D910F7"/>
    <w:multiLevelType w:val="multilevel"/>
    <w:tmpl w:val="C4E2AE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2">
    <w:nsid w:val="69065A68"/>
    <w:multiLevelType w:val="hybridMultilevel"/>
    <w:tmpl w:val="071E74FE"/>
    <w:lvl w:ilvl="0" w:tplc="EA102F3E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8469F"/>
    <w:multiLevelType w:val="singleLevel"/>
    <w:tmpl w:val="26D0408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1923338"/>
    <w:multiLevelType w:val="singleLevel"/>
    <w:tmpl w:val="362C8E74"/>
    <w:lvl w:ilvl="0">
      <w:start w:val="36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9754B29"/>
    <w:multiLevelType w:val="singleLevel"/>
    <w:tmpl w:val="32C07846"/>
    <w:lvl w:ilvl="0">
      <w:start w:val="4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A770B6A"/>
    <w:multiLevelType w:val="singleLevel"/>
    <w:tmpl w:val="49BC018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B623174"/>
    <w:multiLevelType w:val="singleLevel"/>
    <w:tmpl w:val="EE9425E4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1"/>
  </w:num>
  <w:num w:numId="8">
    <w:abstractNumId w:val="6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</w:num>
  <w:num w:numId="20">
    <w:abstractNumId w:val="13"/>
    <w:lvlOverride w:ilvl="0">
      <w:startOverride w:val="4"/>
    </w:lvlOverride>
  </w:num>
  <w:num w:numId="21">
    <w:abstractNumId w:val="4"/>
    <w:lvlOverride w:ilvl="0">
      <w:startOverride w:val="32"/>
    </w:lvlOverride>
  </w:num>
  <w:num w:numId="22">
    <w:abstractNumId w:val="24"/>
    <w:lvlOverride w:ilvl="0">
      <w:startOverride w:val="36"/>
    </w:lvlOverride>
  </w:num>
  <w:num w:numId="23">
    <w:abstractNumId w:val="10"/>
    <w:lvlOverride w:ilvl="0">
      <w:startOverride w:val="44"/>
    </w:lvlOverride>
  </w:num>
  <w:num w:numId="24">
    <w:abstractNumId w:val="27"/>
    <w:lvlOverride w:ilvl="0">
      <w:startOverride w:val="1"/>
    </w:lvlOverride>
  </w:num>
  <w:num w:numId="25">
    <w:abstractNumId w:val="2"/>
    <w:lvlOverride w:ilvl="0">
      <w:startOverride w:val="21"/>
    </w:lvlOverride>
  </w:num>
  <w:num w:numId="26">
    <w:abstractNumId w:val="12"/>
    <w:lvlOverride w:ilvl="0">
      <w:startOverride w:val="41"/>
    </w:lvlOverride>
  </w:num>
  <w:num w:numId="27">
    <w:abstractNumId w:val="9"/>
    <w:lvlOverride w:ilvl="0">
      <w:startOverride w:val="53"/>
    </w:lvlOverride>
  </w:num>
  <w:num w:numId="28">
    <w:abstractNumId w:val="7"/>
    <w:lvlOverride w:ilvl="0">
      <w:startOverride w:val="56"/>
    </w:lvlOverride>
  </w:num>
  <w:num w:numId="29">
    <w:abstractNumId w:val="7"/>
    <w:lvlOverride w:ilvl="0">
      <w:lvl w:ilvl="0">
        <w:start w:val="56"/>
        <w:numFmt w:val="decimal"/>
        <w:lvlText w:val="%1."/>
        <w:legacy w:legacy="1" w:legacySpace="0" w:legacyIndent="4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startOverride w:val="66"/>
    </w:lvlOverride>
  </w:num>
  <w:num w:numId="31">
    <w:abstractNumId w:val="5"/>
    <w:lvlOverride w:ilvl="0">
      <w:startOverride w:val="77"/>
    </w:lvlOverride>
  </w:num>
  <w:num w:numId="32">
    <w:abstractNumId w:val="26"/>
    <w:lvlOverride w:ilvl="0">
      <w:startOverride w:val="1"/>
    </w:lvlOverride>
  </w:num>
  <w:num w:numId="33">
    <w:abstractNumId w:val="25"/>
    <w:lvlOverride w:ilvl="0">
      <w:startOverride w:val="4"/>
    </w:lvlOverride>
  </w:num>
  <w:num w:numId="34">
    <w:abstractNumId w:val="19"/>
    <w:lvlOverride w:ilvl="0">
      <w:startOverride w:val="12"/>
    </w:lvlOverride>
  </w:num>
  <w:num w:numId="35">
    <w:abstractNumId w:val="14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021"/>
    <w:rsid w:val="00181FF4"/>
    <w:rsid w:val="00231111"/>
    <w:rsid w:val="002E7DAC"/>
    <w:rsid w:val="004672D8"/>
    <w:rsid w:val="00615078"/>
    <w:rsid w:val="00677D41"/>
    <w:rsid w:val="006A3C25"/>
    <w:rsid w:val="007019A6"/>
    <w:rsid w:val="00771021"/>
    <w:rsid w:val="00BA0F43"/>
    <w:rsid w:val="00BC6956"/>
    <w:rsid w:val="00C43343"/>
    <w:rsid w:val="00CF7AE0"/>
    <w:rsid w:val="00D036B0"/>
    <w:rsid w:val="00D2589B"/>
    <w:rsid w:val="00D65AD6"/>
    <w:rsid w:val="00DC5429"/>
    <w:rsid w:val="00ED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21"/>
    <w:pPr>
      <w:spacing w:after="0" w:line="240" w:lineRule="auto"/>
    </w:pPr>
    <w:rPr>
      <w:rFonts w:ascii="Cambria" w:hAnsi="Cambria"/>
      <w:sz w:val="28"/>
    </w:rPr>
  </w:style>
  <w:style w:type="paragraph" w:styleId="1">
    <w:name w:val="heading 1"/>
    <w:basedOn w:val="a"/>
    <w:next w:val="a"/>
    <w:link w:val="10"/>
    <w:qFormat/>
    <w:rsid w:val="00771021"/>
    <w:pPr>
      <w:keepNext/>
      <w:overflowPunct w:val="0"/>
      <w:autoSpaceDE w:val="0"/>
      <w:autoSpaceDN w:val="0"/>
      <w:adjustRightInd w:val="0"/>
      <w:ind w:firstLine="70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1021"/>
    <w:pPr>
      <w:keepNext/>
      <w:overflowPunct w:val="0"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021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7102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102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71021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71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71021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71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771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71021"/>
    <w:pPr>
      <w:ind w:left="720" w:firstLine="709"/>
      <w:contextualSpacing/>
      <w:jc w:val="both"/>
    </w:pPr>
    <w:rPr>
      <w:rFonts w:ascii="Times New Roman" w:eastAsia="Calibri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771021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71021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71021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771021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71021"/>
    <w:rPr>
      <w:rFonts w:ascii="Times New Roman" w:eastAsia="Calibri" w:hAnsi="Times New Roman" w:cs="Times New Roman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771021"/>
    <w:pPr>
      <w:spacing w:after="120" w:line="48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1021"/>
    <w:rPr>
      <w:rFonts w:ascii="Times New Roman" w:eastAsia="Calibri" w:hAnsi="Times New Roman" w:cs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771021"/>
    <w:pPr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1021"/>
    <w:rPr>
      <w:rFonts w:ascii="Tahoma" w:eastAsia="Calibri" w:hAnsi="Tahoma" w:cs="Tahoma"/>
      <w:sz w:val="16"/>
      <w:szCs w:val="16"/>
    </w:rPr>
  </w:style>
  <w:style w:type="paragraph" w:customStyle="1" w:styleId="newncpi0">
    <w:name w:val="newncpi0"/>
    <w:basedOn w:val="a"/>
    <w:uiPriority w:val="99"/>
    <w:rsid w:val="00771021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uiPriority w:val="99"/>
    <w:rsid w:val="00771021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71021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uiPriority w:val="99"/>
    <w:rsid w:val="00771021"/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a00">
    <w:name w:val="a0"/>
    <w:basedOn w:val="a"/>
    <w:uiPriority w:val="99"/>
    <w:rsid w:val="00771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7102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7102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7102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71021"/>
    <w:rPr>
      <w:rFonts w:ascii="Times New Roman" w:hAnsi="Times New Roman" w:cs="Times New Roman" w:hint="default"/>
      <w:i/>
      <w:iCs/>
    </w:rPr>
  </w:style>
  <w:style w:type="table" w:styleId="af1">
    <w:name w:val="Table Grid"/>
    <w:basedOn w:val="a1"/>
    <w:uiPriority w:val="59"/>
    <w:rsid w:val="007710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771021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7710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771021"/>
    <w:rPr>
      <w:rFonts w:ascii="Calibri" w:eastAsia="Times New Roman" w:hAnsi="Calibri" w:cs="Times New Roman"/>
      <w:lang w:eastAsia="ru-RU"/>
    </w:rPr>
  </w:style>
  <w:style w:type="paragraph" w:customStyle="1" w:styleId="justify">
    <w:name w:val="justify"/>
    <w:basedOn w:val="a"/>
    <w:rsid w:val="00677D41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ustify1">
    <w:name w:val="justify1"/>
    <w:basedOn w:val="a0"/>
    <w:rsid w:val="00677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8015</Words>
  <Characters>45688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Admin</cp:lastModifiedBy>
  <cp:revision>2</cp:revision>
  <dcterms:created xsi:type="dcterms:W3CDTF">2014-12-04T13:14:00Z</dcterms:created>
  <dcterms:modified xsi:type="dcterms:W3CDTF">2014-12-04T13:14:00Z</dcterms:modified>
</cp:coreProperties>
</file>