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"file:///C:\\Gbinfo_u\\Admin\\Temp\\243343.htm" \l "a1" \o "-"</w:instrTex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762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ДОГОВОР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762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 _____</w:t>
      </w: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переподготовке руководящего работника (специалиста)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1"/>
      </w:tblGrid>
      <w:tr w:rsidR="00376246" w:rsidRPr="00376246" w:rsidTr="00BC7AC8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«____»  _________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</w:t>
            </w:r>
            <w:r w:rsidRPr="003762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246" w:rsidRPr="00376246" w:rsidRDefault="006A744D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76246" w:rsidRPr="003762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Полоцк</w:t>
            </w:r>
          </w:p>
        </w:tc>
      </w:tr>
    </w:tbl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376246" w:rsidRPr="00376246" w:rsidRDefault="00376246" w:rsidP="003762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 образования «Белорусский государственный технологический университет»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Мироновского</w:t>
      </w:r>
      <w:proofErr w:type="spellEnd"/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Михайловича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доверенности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22.02.2021 г. №40/40</w:t>
      </w: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Учреждение образования, с одной стороны, и гражданин</w:t>
      </w:r>
    </w:p>
    <w:p w:rsidR="00376246" w:rsidRPr="00376246" w:rsidRDefault="00376246" w:rsidP="003762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</w:pPr>
      <w:r w:rsidRPr="0037624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отчество)</w:t>
      </w:r>
    </w:p>
    <w:p w:rsidR="00376246" w:rsidRPr="00376246" w:rsidRDefault="00376246" w:rsidP="0037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Слушатель, с другой стороны, заключили настоящий  договор о нижеследующем: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bookmarkStart w:id="1" w:name="a46"/>
      <w:bookmarkEnd w:id="1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Предмет договора - переподготовка руководящего работника (специалиста) при освоении содержания образовательной программы переподготовки руководящих работников и специалистов, имеющих среднее специальное образование, по специальности </w:t>
      </w:r>
      <w:r w:rsidRPr="003762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2-75 01 71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«Лесное хозяйство»</w:t>
      </w:r>
      <w:r w:rsidRPr="00376246">
        <w:rPr>
          <w:rFonts w:ascii="Times New Roman" w:eastAsia="Times New Roman" w:hAnsi="Times New Roman" w:cs="Times New Roman"/>
          <w:bCs/>
          <w:i/>
          <w:caps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присвоением квалификации техник лесного хозяйства</w:t>
      </w:r>
      <w:r w:rsidRPr="00376246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заочной форме получения образования.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Срок получения дополнительного образования взрослых составляет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 месяцев (с 04.04.2022 года по 27.11.2022 года).</w:t>
      </w:r>
    </w:p>
    <w:p w:rsidR="00376246" w:rsidRPr="00376246" w:rsidRDefault="00376246" w:rsidP="0037624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3. Стоимость обучения определяется исходя из затрат на обучение, утверждается приказом директора филиала и на момент заключения</w:t>
      </w:r>
      <w:r w:rsidR="006A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составляет </w:t>
      </w:r>
      <w:r w:rsidR="006A744D" w:rsidRPr="006A7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919,60 руб. </w:t>
      </w:r>
      <w:r w:rsidR="006A744D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(девятьсот девятнадцать белорусских рублей 60 копеек).</w:t>
      </w:r>
      <w:r w:rsidRPr="00376246">
        <w:rPr>
          <w:rFonts w:ascii="Times New Roman" w:eastAsia="Calibri" w:hAnsi="Times New Roman" w:cs="Times New Roman"/>
          <w:sz w:val="26"/>
          <w:szCs w:val="26"/>
        </w:rPr>
        <w:t xml:space="preserve"> Без НДС. На основании ст.94 п.1.11 Налогового кодекса Республики Беларусь образовательные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376246">
        <w:rPr>
          <w:rFonts w:ascii="Times New Roman" w:eastAsia="Calibri" w:hAnsi="Times New Roman" w:cs="Times New Roman"/>
          <w:sz w:val="26"/>
          <w:szCs w:val="26"/>
        </w:rPr>
        <w:t xml:space="preserve"> освобождены от НДС.</w:t>
      </w:r>
    </w:p>
    <w:p w:rsidR="00376246" w:rsidRPr="00376246" w:rsidRDefault="006A744D" w:rsidP="006A744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bookmarkStart w:id="2" w:name="a6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246"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Порядок изменения стоимости обучения.</w:t>
      </w:r>
    </w:p>
    <w:p w:rsidR="00376246" w:rsidRPr="00376246" w:rsidRDefault="00376246" w:rsidP="0037624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6246">
        <w:rPr>
          <w:rFonts w:ascii="Times New Roman" w:eastAsia="Calibri" w:hAnsi="Times New Roman" w:cs="Times New Roman"/>
          <w:sz w:val="26"/>
          <w:szCs w:val="26"/>
        </w:rPr>
        <w:t>Стоимость обучения, предусмотренная настоящим договором, может изменяться в связи с изменением налогов, заработной платы, тарифов, уровня инфляции.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стоимости обучения утверждается приказом директора филиала, который в течение 7 календарных дней доводится до сведения Слушателя.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u w:val="single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изменения стоимости обучения Слушатель производит доплату разницы в 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не позднее </w:t>
      </w:r>
      <w:r w:rsidRPr="0037624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5 дней 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доведения до сведения Слушателя соответствующего приказа директора филиала.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Порядок расчетов за обучение.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Оплата за обучение на основании настоящего договора осуществляется Слушателем на текущий (расчетный) счет филиала 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36320300991798001001 в ЦБУ № 605 ОАО «</w:t>
      </w:r>
      <w:proofErr w:type="spell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Белинвестбанк</w:t>
      </w:r>
      <w:proofErr w:type="spell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BIC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банка: 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BLBBBY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УНП </w:t>
      </w:r>
      <w:proofErr w:type="gram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300991798  в</w:t>
      </w:r>
      <w:proofErr w:type="gram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F1817" w:rsidRPr="007F1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Pr="007F1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.04.2022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6A744D" w:rsidRPr="006A7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919,60 руб. </w:t>
      </w:r>
      <w:r w:rsidR="006A744D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(девятьсот девятнадцать белорусских рублей 60 копеек).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Права и обязанности сторон: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376246" w:rsidRPr="00376246" w:rsidRDefault="00376246" w:rsidP="0037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настоящим  договором.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Учреждение образования обязуется: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</w:t>
      </w:r>
      <w:hyperlink r:id="rId5" w:anchor="a46" w:tooltip="+" w:history="1">
        <w:r w:rsidRPr="0037624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1</w:t>
        </w:r>
      </w:hyperlink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Слушатель имеет право на переподготовку по специальности в соответствии с пунктом 1 настоящего договора;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Слушатель обязуется: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Учреждения образования;</w:t>
      </w:r>
    </w:p>
    <w:p w:rsidR="00376246" w:rsidRPr="00376246" w:rsidRDefault="00376246" w:rsidP="00376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оплату за обучение в сроки, установленные настоящим договором.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Ответственность сторон: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 при нарушении </w:t>
      </w:r>
      <w:proofErr w:type="gram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оплаты, предусмотренных пунктами 4 и 5 настоящего договора Слушатель выплачивает</w:t>
      </w:r>
      <w:proofErr w:type="gram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пеню в размере 0,1%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Дополнительные условия договора</w:t>
      </w:r>
      <w:r w:rsidR="006A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6A7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досрочном прекращении образовательных отношений стоимость обучения, оплаченная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Слушателем в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настоящим договором порядке, не подлежит возврату.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 Заключительные положения: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настоящий договор составлен в 2 (двух) экземплярах, имеющих одинаковую юридическую силу, по одному для каждой из сторон;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9.3. договор изменяется и расторгается в соответствии с законодательством Республики Беларусь;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9.4. вносимые изменения (дополнения) оформляются дополнительными соглашениями;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9.5. все споры и разногласия по настоящему договору стороны решают путем переговоров, а при </w:t>
      </w:r>
      <w:proofErr w:type="gram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proofErr w:type="gram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 - в порядке, установленном законодательством Республики Беларусь.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Адреса, реквизиты и подписи сторон:</w:t>
      </w:r>
    </w:p>
    <w:tbl>
      <w:tblPr>
        <w:tblW w:w="473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8"/>
        <w:gridCol w:w="4393"/>
      </w:tblGrid>
      <w:tr w:rsidR="00376246" w:rsidRPr="00376246" w:rsidTr="006A744D">
        <w:tc>
          <w:tcPr>
            <w:tcW w:w="2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Учреждение образования</w:t>
            </w:r>
          </w:p>
        </w:tc>
        <w:tc>
          <w:tcPr>
            <w:tcW w:w="2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Слушатель</w:t>
            </w:r>
          </w:p>
        </w:tc>
      </w:tr>
      <w:tr w:rsidR="00376246" w:rsidRPr="00376246" w:rsidTr="006A744D">
        <w:trPr>
          <w:trHeight w:val="240"/>
        </w:trPr>
        <w:tc>
          <w:tcPr>
            <w:tcW w:w="28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инск</w:t>
            </w:r>
            <w:proofErr w:type="spellEnd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13а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Местонахожден</w:t>
            </w:r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ие: </w:t>
            </w:r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олоцк</w:t>
            </w:r>
            <w:proofErr w:type="spellEnd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ул.Пушкина</w:t>
            </w:r>
            <w:proofErr w:type="spellEnd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Банковские реквизиты:                                  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36320300991798001001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ЦБУ № 605 ОАО «</w:t>
            </w:r>
            <w:proofErr w:type="spellStart"/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банка: 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BLBBBY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300991798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филиала _____________</w:t>
            </w:r>
            <w:proofErr w:type="spell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В.М.Мироновский</w:t>
            </w:r>
            <w:proofErr w:type="spellEnd"/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2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 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Документ, удостоверяющий личность</w:t>
            </w:r>
            <w:proofErr w:type="gram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дата выдачи, серия номер, кем и когда выдан, личный номер 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</w:tr>
    </w:tbl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75A" w:rsidRDefault="00CF175A"/>
    <w:sectPr w:rsidR="00CF175A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6"/>
    <w:rsid w:val="00090DA5"/>
    <w:rsid w:val="00376246"/>
    <w:rsid w:val="00647167"/>
    <w:rsid w:val="006A744D"/>
    <w:rsid w:val="007F1817"/>
    <w:rsid w:val="008B75BE"/>
    <w:rsid w:val="00C163D2"/>
    <w:rsid w:val="00C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2022-01-20T08:42:00Z</dcterms:created>
  <dcterms:modified xsi:type="dcterms:W3CDTF">2022-01-20T08:42:00Z</dcterms:modified>
</cp:coreProperties>
</file>