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ф</w:t>
      </w: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илиал учреждение образования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«Белорусский государственный технологический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40"/>
          <w:szCs w:val="40"/>
        </w:rPr>
      </w:pP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>Д Н Е В Н И К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40"/>
          <w:szCs w:val="40"/>
        </w:rPr>
      </w:pP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>производственной технологической  практики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наименование практики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(ФИО учащегося)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Специальность________________________________________________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Курс________________________________________________________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Группа______________________________________________________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20…/20…учебный год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B30B2E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051460" w:rsidRPr="00B30B2E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051460" w:rsidRPr="00B30B2E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30B2E" w:rsidRDefault="00B30B2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30B2E" w:rsidRDefault="00B30B2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6F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ПАМЯТКА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учащемуся – практиканту</w:t>
      </w:r>
    </w:p>
    <w:p w:rsidR="006F1D5B" w:rsidRPr="00051460" w:rsidRDefault="006F1D5B" w:rsidP="006F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До прибытия на практику учащийся обязан:</w:t>
      </w:r>
    </w:p>
    <w:p w:rsidR="00B30B2E" w:rsidRP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- узнать, кто является руководителем практики от филиала;</w:t>
      </w:r>
    </w:p>
    <w:p w:rsidR="00051460" w:rsidRP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- уточнить место и сроки прохождения практики, адрес, название и маршрут движения до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организации;</w:t>
      </w:r>
    </w:p>
    <w:p w:rsid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- получить программу практики</w:t>
      </w:r>
      <w:r w:rsidR="00296F9D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рекомендации по ведению дневника у руководителя практики от филиала.</w:t>
      </w:r>
    </w:p>
    <w:p w:rsidR="00B30B2E" w:rsidRP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 прибытию на место практики учащийся обязан:</w:t>
      </w:r>
    </w:p>
    <w:p w:rsidR="00B30B2E" w:rsidRPr="006F1D5B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в указанные договором сроки отметить в отделе кадров дату прибытия</w:t>
      </w:r>
      <w:r w:rsidR="00296F9D">
        <w:rPr>
          <w:rFonts w:ascii="Times New Roman" w:eastAsia="Times New Roman,Bold" w:hAnsi="Times New Roman" w:cs="Times New Roman"/>
          <w:sz w:val="28"/>
          <w:szCs w:val="28"/>
        </w:rPr>
        <w:t xml:space="preserve">, сдать направление на практику,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оформить </w:t>
      </w:r>
      <w:r w:rsidR="00296F9D">
        <w:rPr>
          <w:rFonts w:ascii="Times New Roman" w:eastAsia="Times New Roman,Bold" w:hAnsi="Times New Roman" w:cs="Times New Roman"/>
          <w:sz w:val="28"/>
          <w:szCs w:val="28"/>
        </w:rPr>
        <w:t xml:space="preserve">подтверждение о прибытии и выслать в колледж в </w:t>
      </w:r>
      <w:proofErr w:type="gramStart"/>
      <w:r w:rsidR="00296F9D">
        <w:rPr>
          <w:rFonts w:ascii="Times New Roman" w:eastAsia="Times New Roman,Bold" w:hAnsi="Times New Roman" w:cs="Times New Roman"/>
          <w:sz w:val="28"/>
          <w:szCs w:val="28"/>
        </w:rPr>
        <w:t>трех дневный</w:t>
      </w:r>
      <w:proofErr w:type="gramEnd"/>
      <w:r w:rsidR="00296F9D">
        <w:rPr>
          <w:rFonts w:ascii="Times New Roman" w:eastAsia="Times New Roman,Bold" w:hAnsi="Times New Roman" w:cs="Times New Roman"/>
          <w:sz w:val="28"/>
          <w:szCs w:val="28"/>
        </w:rPr>
        <w:t xml:space="preserve"> срок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,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имея при себе: паспорт, билет учащегося, программу практики, дневник и задание, справку о состоянии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здоровья (там, где это необходимо);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изучить и строго соблюдать инструкции по охране труда;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встретиться с руководителем практики от организации, согласовать с ним план работы п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о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программе практики и выполнению индивидуального задания.</w:t>
      </w:r>
    </w:p>
    <w:p w:rsidR="00B30B2E" w:rsidRPr="006F1D5B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В период прохождения практики учащийся обязан:</w:t>
      </w:r>
    </w:p>
    <w:p w:rsidR="00B30B2E" w:rsidRPr="006F1D5B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приступить к работе в соответствии с календарным планом-графиком практики (раздел 2) и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полностью выполнить программу практики</w:t>
      </w:r>
      <w:r w:rsidR="00455E6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соблюдать действующие в организации правила внутреннего трудового распорядка;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в полном объеме выполнять задания, предусмотренные программой практики, ежедневно вести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учет проделанной работы;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нести ответственность за результаты выполняемой работы, показывая пример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сознательного и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добросовестного отношения к труду;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активно участвовать в общественной жизни организации;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заполнять дневник по практике: раздел 3 заполняется совместно с руководителем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практики от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филиала до начала практики; раздел 4 заполняется учащимся ежедневн</w:t>
      </w:r>
      <w:proofErr w:type="gramStart"/>
      <w:r w:rsidRPr="006F1D5B">
        <w:rPr>
          <w:rFonts w:ascii="Times New Roman" w:eastAsia="Times New Roman,Bold" w:hAnsi="Times New Roman" w:cs="Times New Roman"/>
          <w:sz w:val="28"/>
          <w:szCs w:val="28"/>
        </w:rPr>
        <w:t>о</w:t>
      </w:r>
      <w:r w:rsidR="00455E67">
        <w:rPr>
          <w:rFonts w:ascii="Times New Roman" w:eastAsia="Times New Roman,Bold" w:hAnsi="Times New Roman" w:cs="Times New Roman"/>
          <w:sz w:val="28"/>
          <w:szCs w:val="28"/>
        </w:rPr>
        <w:t>(</w:t>
      </w:r>
      <w:proofErr w:type="gramEnd"/>
      <w:r w:rsidR="00455E67">
        <w:rPr>
          <w:rFonts w:ascii="Times New Roman" w:eastAsia="Times New Roman,Bold" w:hAnsi="Times New Roman" w:cs="Times New Roman"/>
          <w:sz w:val="28"/>
          <w:szCs w:val="28"/>
        </w:rPr>
        <w:t xml:space="preserve"> отметки выставленные за каждый день практики, руководителем от организации, </w:t>
      </w:r>
      <w:r w:rsidR="00455E67" w:rsidRPr="00455E67">
        <w:rPr>
          <w:rFonts w:ascii="Times New Roman" w:eastAsia="Times New Roman,Bold" w:hAnsi="Times New Roman" w:cs="Times New Roman"/>
          <w:b/>
          <w:i/>
          <w:sz w:val="28"/>
          <w:szCs w:val="28"/>
        </w:rPr>
        <w:t>заверяются печатью лесхоза</w:t>
      </w:r>
      <w:r w:rsidR="00455E67">
        <w:rPr>
          <w:rFonts w:ascii="Times New Roman" w:eastAsia="Times New Roman,Bold" w:hAnsi="Times New Roman" w:cs="Times New Roman"/>
          <w:b/>
          <w:i/>
          <w:sz w:val="28"/>
          <w:szCs w:val="28"/>
        </w:rPr>
        <w:t xml:space="preserve"> (</w:t>
      </w:r>
      <w:r w:rsidR="00455E67" w:rsidRPr="00455E67">
        <w:rPr>
          <w:rFonts w:ascii="Times New Roman" w:eastAsia="Times New Roman,Bold" w:hAnsi="Times New Roman" w:cs="Times New Roman"/>
          <w:b/>
          <w:i/>
          <w:sz w:val="28"/>
          <w:szCs w:val="28"/>
        </w:rPr>
        <w:t xml:space="preserve"> лесничества</w:t>
      </w:r>
      <w:r w:rsidR="00455E67">
        <w:rPr>
          <w:rFonts w:ascii="Times New Roman" w:eastAsia="Times New Roman,Bold" w:hAnsi="Times New Roman" w:cs="Times New Roman"/>
          <w:b/>
          <w:i/>
          <w:sz w:val="28"/>
          <w:szCs w:val="28"/>
        </w:rPr>
        <w:t xml:space="preserve"> </w:t>
      </w:r>
      <w:r w:rsidR="00455E67" w:rsidRPr="00455E67">
        <w:rPr>
          <w:rFonts w:ascii="Times New Roman" w:eastAsia="Times New Roman,Bold" w:hAnsi="Times New Roman" w:cs="Times New Roman"/>
          <w:b/>
          <w:i/>
          <w:sz w:val="28"/>
          <w:szCs w:val="28"/>
        </w:rPr>
        <w:t>) в правом нижнем углу</w:t>
      </w:r>
      <w:r w:rsidR="00455E67">
        <w:rPr>
          <w:rFonts w:ascii="Times New Roman" w:eastAsia="Times New Roman,Bold" w:hAnsi="Times New Roman" w:cs="Times New Roman"/>
          <w:b/>
          <w:i/>
          <w:sz w:val="28"/>
          <w:szCs w:val="28"/>
        </w:rPr>
        <w:t xml:space="preserve"> </w:t>
      </w:r>
      <w:r w:rsidR="00455E67" w:rsidRPr="00455E67">
        <w:rPr>
          <w:rFonts w:ascii="Times New Roman" w:eastAsia="Times New Roman,Bold" w:hAnsi="Times New Roman" w:cs="Times New Roman"/>
          <w:sz w:val="28"/>
          <w:szCs w:val="28"/>
        </w:rPr>
        <w:t>)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; раздел 8 заполняется учащимся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по окончанию практики; разделы 5, 6, 7, 9 заполняются руководителем практики от организации; разделы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1, 2, 10 заполняются руководителем практики от филиала;</w:t>
      </w:r>
    </w:p>
    <w:p w:rsidR="00B27B6E" w:rsidRDefault="00B27B6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- производственная характеристика и заключение о прохождении технологической практики заполняется руководителем от организации, заверяется печатью лесхоза 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</w:rPr>
        <w:t>лесничества);</w:t>
      </w:r>
    </w:p>
    <w:p w:rsidR="00B27B6E" w:rsidRDefault="00B27B6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справка о заработной плате заполняется бухгалтером, заверяется подписью и печатью руководителя организации;</w:t>
      </w:r>
    </w:p>
    <w:p w:rsidR="008B457B" w:rsidRDefault="008B457B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8B457B" w:rsidRPr="00B30B2E" w:rsidRDefault="008B457B" w:rsidP="008B4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8B457B" w:rsidRPr="00B30B2E" w:rsidRDefault="008B457B" w:rsidP="008B4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8B457B" w:rsidRPr="00B30B2E" w:rsidRDefault="008B457B" w:rsidP="008B4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8B457B" w:rsidRDefault="008B457B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B27B6E" w:rsidRPr="006F1D5B" w:rsidRDefault="00B27B6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- подтверждение о прибытии заполняется в отделе кадров, заверяется подписью и печатью руководителя организации;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составить отчет по практике в период нахождения в организации.</w:t>
      </w:r>
    </w:p>
    <w:p w:rsidR="00B27B6E" w:rsidRDefault="00B27B6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После окончания практики учащийся обязан:</w:t>
      </w:r>
    </w:p>
    <w:p w:rsidR="00B30B2E" w:rsidRPr="006F1D5B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сдать полученные в организации приборы, документы, литературу, специальную одежду;</w:t>
      </w:r>
    </w:p>
    <w:p w:rsid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- заверить у </w:t>
      </w: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руководителя практики от организации </w:t>
      </w:r>
      <w:r w:rsidR="00B27B6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отметки в </w:t>
      </w:r>
      <w:r w:rsidRPr="008B457B">
        <w:rPr>
          <w:rFonts w:ascii="Times New Roman" w:eastAsia="Times New Roman,Bold" w:hAnsi="Times New Roman" w:cs="Times New Roman"/>
          <w:b/>
          <w:sz w:val="28"/>
          <w:szCs w:val="28"/>
        </w:rPr>
        <w:t>дневник</w:t>
      </w:r>
      <w:r w:rsidR="00B27B6E" w:rsidRPr="008B457B">
        <w:rPr>
          <w:rFonts w:ascii="Times New Roman" w:eastAsia="Times New Roman,Bold" w:hAnsi="Times New Roman" w:cs="Times New Roman"/>
          <w:b/>
          <w:sz w:val="28"/>
          <w:szCs w:val="28"/>
        </w:rPr>
        <w:t>е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, получить характеристику,</w:t>
      </w:r>
      <w:r w:rsidR="00B27B6E">
        <w:rPr>
          <w:rFonts w:ascii="Times New Roman" w:eastAsia="Times New Roman,Bold" w:hAnsi="Times New Roman" w:cs="Times New Roman"/>
          <w:sz w:val="28"/>
          <w:szCs w:val="28"/>
        </w:rPr>
        <w:t xml:space="preserve"> заключение о прохождении практики, справку о заработной плате.</w:t>
      </w:r>
      <w:r w:rsidR="008B457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Отчет должен быть написан в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соответствии с программой практики и представлять собой связный грамотный письменный текст,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содержащий описание процессов работы, конструкций, материалов</w:t>
      </w:r>
      <w:r w:rsidR="00B27B6E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 и т.д.</w:t>
      </w:r>
    </w:p>
    <w:p w:rsidR="00B30B2E" w:rsidRDefault="00B30B2E" w:rsidP="00B30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Отчеты и дневники,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незаверенные руководителем практики, не принимаются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, а учащийся не допускается к защите по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практике;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- сдать документы руководителю практики от филиала.</w:t>
      </w:r>
    </w:p>
    <w:p w:rsidR="00B30B2E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  <w:r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>Примечание: Дневник и письменный отчет являются основными документами отчетности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  <w:r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>учащихся по итогам практики.</w:t>
      </w:r>
    </w:p>
    <w:p w:rsidR="00B30B2E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Руководитель практики от филиала __________________________________________</w:t>
      </w:r>
      <w:r w:rsidR="00B30B2E">
        <w:rPr>
          <w:rFonts w:ascii="Times New Roman" w:eastAsia="Times New Roman,Bold" w:hAnsi="Times New Roman" w:cs="Times New Roman"/>
        </w:rPr>
        <w:t>_</w:t>
      </w:r>
    </w:p>
    <w:p w:rsidR="00051460" w:rsidRDefault="00051460" w:rsidP="00B30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>(Ф.И.О., должность)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Телефон филиала________________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Телефон руководителя практики от филиала ________________</w:t>
      </w:r>
      <w:r w:rsidR="00B30B2E">
        <w:rPr>
          <w:rFonts w:ascii="Times New Roman" w:eastAsia="Times New Roman,Bold" w:hAnsi="Times New Roman" w:cs="Times New Roman"/>
        </w:rPr>
        <w:t>____________________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Руководитель практики от организации ________________________________________</w:t>
      </w:r>
    </w:p>
    <w:p w:rsid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51460">
        <w:rPr>
          <w:rFonts w:ascii="Times New Roman" w:eastAsia="Times New Roman,Bold" w:hAnsi="Times New Roman" w:cs="Times New Roman"/>
          <w:sz w:val="16"/>
          <w:szCs w:val="16"/>
        </w:rPr>
        <w:t>(Ф.И.О., должность)</w:t>
      </w:r>
    </w:p>
    <w:p w:rsidR="00B30B2E" w:rsidRDefault="00B30B2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Pr="00BE0552" w:rsidRDefault="00051460" w:rsidP="00BE05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Консультации руководителя практики от филиала</w:t>
      </w:r>
      <w:r w:rsidR="00BE0552"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(проводится в организации)</w:t>
      </w:r>
    </w:p>
    <w:tbl>
      <w:tblPr>
        <w:tblStyle w:val="a4"/>
        <w:tblW w:w="0" w:type="auto"/>
        <w:tblInd w:w="108" w:type="dxa"/>
        <w:tblLook w:val="04A0"/>
      </w:tblPr>
      <w:tblGrid>
        <w:gridCol w:w="1205"/>
        <w:gridCol w:w="5634"/>
        <w:gridCol w:w="3190"/>
      </w:tblGrid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Дата</w:t>
            </w:r>
          </w:p>
        </w:tc>
        <w:tc>
          <w:tcPr>
            <w:tcW w:w="6193" w:type="dxa"/>
          </w:tcPr>
          <w:p w:rsidR="00BE0552" w:rsidRP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Тема консультации</w:t>
            </w:r>
          </w:p>
        </w:tc>
        <w:tc>
          <w:tcPr>
            <w:tcW w:w="3411" w:type="dxa"/>
          </w:tcPr>
          <w:p w:rsidR="007A723F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Подпись руководителя</w:t>
            </w:r>
          </w:p>
          <w:p w:rsidR="00BE0552" w:rsidRDefault="00BE0552" w:rsidP="007A7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 w:rsidR="007A723F">
              <w:rPr>
                <w:rFonts w:ascii="Times New Roman" w:eastAsia="Times New Roman,Bold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,Bold" w:hAnsi="Times New Roman" w:cs="Times New Roman"/>
                <w:b/>
                <w:bCs/>
              </w:rPr>
              <w:t>т</w:t>
            </w:r>
            <w:r w:rsidR="007A723F"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b/>
                <w:bCs/>
              </w:rPr>
              <w:t>колледжа</w:t>
            </w:r>
          </w:p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E0552" w:rsidRPr="00BE0552" w:rsidRDefault="00BE0552" w:rsidP="00BE055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Pr="00BE0552" w:rsidRDefault="00051460" w:rsidP="000514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Индивидуальное задание</w:t>
      </w:r>
      <w:r w:rsid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Pr="00BE0552">
        <w:rPr>
          <w:rFonts w:ascii="Times New Roman" w:eastAsia="Times New Roman,Bold" w:hAnsi="Times New Roman" w:cs="Times New Roman"/>
          <w:b/>
          <w:bCs/>
        </w:rPr>
        <w:t>(выдается руководителем практики от филиала)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</w:t>
      </w:r>
      <w:r w:rsidR="008B457B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  <w:r w:rsidR="00174FB6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174FB6" w:rsidRDefault="00174FB6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FB6" w:rsidRDefault="00174FB6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174FB6" w:rsidRDefault="00174FB6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174FB6" w:rsidRPr="00B30B2E" w:rsidRDefault="00174FB6" w:rsidP="0017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174FB6" w:rsidRPr="00B30B2E" w:rsidRDefault="00174FB6" w:rsidP="0017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174FB6" w:rsidRPr="00B30B2E" w:rsidRDefault="00174FB6" w:rsidP="0017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30B2E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174FB6" w:rsidRDefault="00174FB6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174FB6" w:rsidRDefault="00174FB6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Тип (вид) задания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8B457B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8"/>
          <w:szCs w:val="28"/>
        </w:rPr>
        <w:t>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8"/>
          <w:szCs w:val="28"/>
        </w:rPr>
        <w:t>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План (структура) индивидуального задания __________________________________________</w:t>
      </w:r>
      <w:r w:rsidR="00BE0552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</w:t>
      </w:r>
      <w:r w:rsidR="008B457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</w:t>
      </w:r>
      <w:r w:rsidR="00174FB6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</w:p>
    <w:p w:rsidR="00174FB6" w:rsidRDefault="00174FB6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27B6E" w:rsidRDefault="00B27B6E" w:rsidP="00B27B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B27B6E" w:rsidRPr="00B27B6E" w:rsidRDefault="00B27B6E" w:rsidP="00B27B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BE0552" w:rsidRPr="00BE0552" w:rsidRDefault="00BE0552" w:rsidP="00BE05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Календарный план-график</w:t>
      </w:r>
    </w:p>
    <w:p w:rsidR="00BE0552" w:rsidRDefault="00BE0552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  <w:r w:rsidRPr="00BE0552">
        <w:rPr>
          <w:rFonts w:ascii="Times New Roman" w:eastAsia="Times New Roman,Bold" w:hAnsi="Times New Roman" w:cs="Times New Roman"/>
          <w:b/>
          <w:bCs/>
        </w:rPr>
        <w:t>Сроки</w:t>
      </w:r>
      <w:r>
        <w:rPr>
          <w:rFonts w:ascii="Times New Roman" w:eastAsia="Times New Roman,Bold" w:hAnsi="Times New Roman" w:cs="Times New Roman"/>
          <w:b/>
          <w:bCs/>
        </w:rPr>
        <w:t xml:space="preserve"> </w:t>
      </w:r>
      <w:r w:rsidRPr="00BE0552">
        <w:rPr>
          <w:rFonts w:ascii="Times New Roman" w:eastAsia="Times New Roman,Bold" w:hAnsi="Times New Roman" w:cs="Times New Roman"/>
          <w:b/>
          <w:bCs/>
        </w:rPr>
        <w:t>прохождения</w:t>
      </w:r>
      <w:r>
        <w:rPr>
          <w:rFonts w:ascii="Times New Roman" w:eastAsia="Times New Roman,Bold" w:hAnsi="Times New Roman" w:cs="Times New Roman"/>
          <w:b/>
          <w:bCs/>
        </w:rPr>
        <w:t>____________________________________________</w:t>
      </w:r>
      <w:r w:rsidR="00174FB6">
        <w:rPr>
          <w:rFonts w:ascii="Times New Roman" w:eastAsia="Times New Roman,Bold" w:hAnsi="Times New Roman" w:cs="Times New Roman"/>
          <w:b/>
          <w:bCs/>
        </w:rPr>
        <w:t>_______________________</w:t>
      </w:r>
    </w:p>
    <w:p w:rsidR="00BE0552" w:rsidRDefault="00BE0552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  <w:r w:rsidRPr="00BE0552">
        <w:rPr>
          <w:rFonts w:ascii="Times New Roman" w:eastAsia="Times New Roman,Bold" w:hAnsi="Times New Roman" w:cs="Times New Roman"/>
          <w:b/>
          <w:bCs/>
        </w:rPr>
        <w:t xml:space="preserve">Основные этапы практики </w:t>
      </w: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</w:t>
      </w:r>
      <w:r w:rsidR="00174FB6">
        <w:rPr>
          <w:rFonts w:ascii="Times New Roman" w:eastAsia="Times New Roman,Bold" w:hAnsi="Times New Roman" w:cs="Times New Roman"/>
          <w:b/>
          <w:bCs/>
        </w:rPr>
        <w:t>_________________</w:t>
      </w:r>
    </w:p>
    <w:p w:rsidR="00BE0552" w:rsidRDefault="00BE0552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FB6">
        <w:rPr>
          <w:rFonts w:ascii="Times New Roman" w:eastAsia="Times New Roman,Bold" w:hAnsi="Times New Roman" w:cs="Times New Roman"/>
          <w:b/>
          <w:bCs/>
        </w:rPr>
        <w:t>______________________________________________</w:t>
      </w:r>
    </w:p>
    <w:p w:rsidR="00174FB6" w:rsidRDefault="00174FB6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FB6" w:rsidRDefault="00174FB6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</w:p>
    <w:p w:rsidR="00BE0552" w:rsidRPr="00BE0552" w:rsidRDefault="00BE0552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/>
          <w:bCs/>
        </w:rPr>
      </w:pPr>
      <w:r w:rsidRPr="00BE0552">
        <w:rPr>
          <w:rFonts w:ascii="Times New Roman" w:eastAsia="Times New Roman,Bold" w:hAnsi="Times New Roman" w:cs="Times New Roman"/>
          <w:b/>
          <w:bCs/>
        </w:rPr>
        <w:t>Примечание</w:t>
      </w: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Pr="00BE0552" w:rsidRDefault="00BE0552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BE0552" w:rsidRPr="00BE0552" w:rsidRDefault="00BE0552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BE0552" w:rsidRPr="00BE0552" w:rsidRDefault="00BE0552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74FB6" w:rsidRDefault="00174FB6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A201E" w:rsidRPr="00CA201E" w:rsidRDefault="00455E67" w:rsidP="00455E6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</w:p>
    <w:p w:rsidR="00455E67" w:rsidRDefault="00455E67" w:rsidP="009247D3">
      <w:pPr>
        <w:pStyle w:val="a5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455E67" w:rsidRPr="00455E67" w:rsidRDefault="00455E67" w:rsidP="009247D3">
      <w:pPr>
        <w:pStyle w:val="a5"/>
        <w:jc w:val="center"/>
        <w:rPr>
          <w:rFonts w:ascii="Times New Roman" w:eastAsia="Times New Roman,Bold" w:hAnsi="Times New Roman"/>
          <w:b/>
          <w:sz w:val="28"/>
          <w:szCs w:val="28"/>
        </w:rPr>
      </w:pPr>
      <w:r w:rsidRPr="00455E67">
        <w:rPr>
          <w:rFonts w:ascii="Times New Roman" w:eastAsia="Times New Roman,Bold" w:hAnsi="Times New Roman"/>
          <w:b/>
          <w:sz w:val="28"/>
          <w:szCs w:val="28"/>
        </w:rPr>
        <w:t>ПЛАН-ГРАФИК</w:t>
      </w:r>
    </w:p>
    <w:p w:rsidR="009247D3" w:rsidRPr="003151AA" w:rsidRDefault="00455E67" w:rsidP="009247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1D5B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9247D3" w:rsidRPr="003151AA">
        <w:rPr>
          <w:rFonts w:ascii="Times New Roman" w:hAnsi="Times New Roman"/>
          <w:b/>
          <w:sz w:val="24"/>
          <w:szCs w:val="24"/>
        </w:rPr>
        <w:t>ТЕХНОЛОГИЧЕСК</w:t>
      </w:r>
      <w:r w:rsidR="009247D3">
        <w:rPr>
          <w:rFonts w:ascii="Times New Roman" w:hAnsi="Times New Roman"/>
          <w:b/>
          <w:sz w:val="24"/>
          <w:szCs w:val="24"/>
        </w:rPr>
        <w:t>ОЙ</w:t>
      </w:r>
      <w:r w:rsidR="009247D3" w:rsidRPr="003151AA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="009247D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9922" w:type="dxa"/>
        <w:tblLook w:val="04A0"/>
      </w:tblPr>
      <w:tblGrid>
        <w:gridCol w:w="4819"/>
        <w:gridCol w:w="2835"/>
        <w:gridCol w:w="2268"/>
      </w:tblGrid>
      <w:tr w:rsidR="009247D3" w:rsidTr="00174FB6">
        <w:tc>
          <w:tcPr>
            <w:tcW w:w="4819" w:type="dxa"/>
            <w:vMerge w:val="restart"/>
            <w:vAlign w:val="center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практики</w:t>
            </w:r>
          </w:p>
        </w:tc>
        <w:tc>
          <w:tcPr>
            <w:tcW w:w="5103" w:type="dxa"/>
            <w:gridSpan w:val="2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Продолжительность дней</w:t>
            </w:r>
          </w:p>
        </w:tc>
      </w:tr>
      <w:tr w:rsidR="009247D3" w:rsidRPr="00C85526" w:rsidTr="00174FB6">
        <w:tc>
          <w:tcPr>
            <w:tcW w:w="4819" w:type="dxa"/>
            <w:vMerge/>
          </w:tcPr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по разделу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9247D3" w:rsidRPr="00A6047A" w:rsidTr="00174FB6">
        <w:trPr>
          <w:trHeight w:val="639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1 Ознакомление с производственной деятельностью лесхоза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1.1.Ознакомление с лесхозом. Инструктаж по ТБ (проводит инженер </w:t>
            </w:r>
            <w:proofErr w:type="gramStart"/>
            <w:r w:rsidRPr="00A6047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 ОТ в лесхозе).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1.2.Ознакомление с производственной деятельностью лесхоза. Изучение структуры лесхоза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7D3" w:rsidRPr="00A6047A" w:rsidTr="00174FB6">
        <w:trPr>
          <w:trHeight w:val="356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2 Лесохозяйственные работы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2.1.Изучение должностных обязанностей работников лесхоза: директора, главного лесничего, главного инженера, главного бухгалтера</w:t>
            </w:r>
            <w:proofErr w:type="gramStart"/>
            <w:r w:rsidRPr="00A60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047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нженера по лесопользованию, инженера по </w:t>
            </w:r>
            <w:proofErr w:type="spellStart"/>
            <w:r w:rsidRPr="00A6047A">
              <w:rPr>
                <w:rFonts w:ascii="Times New Roman" w:hAnsi="Times New Roman"/>
                <w:sz w:val="24"/>
                <w:szCs w:val="24"/>
              </w:rPr>
              <w:t>лесовосстановлению</w:t>
            </w:r>
            <w:proofErr w:type="spell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 и разведению, инженера по охране и защите леса, инженера – охотоведа и др., изучение должностных обязанностей службы ПХС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2.2.Прохождение инструктажа на рабочем месте (входит инструктаж на всех видах  рубок промежуточного пользования)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2.3.Работа в составе бригады на РУ.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2.4.Работа в составе бригады на </w:t>
            </w:r>
            <w:proofErr w:type="gramStart"/>
            <w:r w:rsidRPr="00A6047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2.5.Работа в составе бригады по содействию естественному возобновлению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29F5">
              <w:rPr>
                <w:rFonts w:ascii="Times New Roman" w:hAnsi="Times New Roman"/>
                <w:sz w:val="24"/>
                <w:szCs w:val="24"/>
              </w:rPr>
              <w:t xml:space="preserve"> Работы, проводимые в лесхозе по укреплению трудовой дисциплины и сплочению трудового коллектива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7D3" w:rsidRPr="00A6047A" w:rsidTr="00174FB6">
        <w:trPr>
          <w:trHeight w:val="417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  <w:proofErr w:type="spellStart"/>
            <w:r w:rsidRPr="00A6047A">
              <w:rPr>
                <w:rFonts w:ascii="Times New Roman" w:hAnsi="Times New Roman"/>
                <w:sz w:val="24"/>
                <w:szCs w:val="24"/>
              </w:rPr>
              <w:t>Лесокультурные</w:t>
            </w:r>
            <w:proofErr w:type="spell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3.1.Инструктаж на рабочем месте (включает работы на питомниках, посадке и дополнении лесных культур, уход за лесными культурами, лесозащитными полосами). Изучение квалификационных характеристик рабочих занятых на </w:t>
            </w:r>
            <w:proofErr w:type="spellStart"/>
            <w:r w:rsidRPr="00A6047A">
              <w:rPr>
                <w:rFonts w:ascii="Times New Roman" w:hAnsi="Times New Roman"/>
                <w:sz w:val="24"/>
                <w:szCs w:val="24"/>
              </w:rPr>
              <w:t>лесокультурных</w:t>
            </w:r>
            <w:proofErr w:type="spell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 работах.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3.2.Работа в составе бригады по заготовке и переработке лесосеменного сырья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3.3.Работа в составе бригады в лесных питомниках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3.4.Работа в составе бригады на посадке и дополнении лесных культур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3.5.Работа в составе бригады по созданию и уходу за полезащитными полосами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7D3" w:rsidRPr="00A6047A" w:rsidTr="00174FB6">
        <w:trPr>
          <w:trHeight w:val="281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proofErr w:type="gramStart"/>
            <w:r w:rsidRPr="00A6047A">
              <w:rPr>
                <w:rFonts w:ascii="Times New Roman" w:hAnsi="Times New Roman"/>
                <w:sz w:val="24"/>
                <w:szCs w:val="24"/>
              </w:rPr>
              <w:t>Лесоза</w:t>
            </w:r>
            <w:r>
              <w:rPr>
                <w:rFonts w:ascii="Times New Roman" w:hAnsi="Times New Roman"/>
                <w:sz w:val="24"/>
                <w:szCs w:val="24"/>
              </w:rPr>
              <w:t>щитные</w:t>
            </w:r>
            <w:proofErr w:type="gramEnd"/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4.1.Инструктаж по безопасному выполнению лесозащитных работ. Квалификационная характеристика лесовода занятого на лесозащитных работах.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4.2.Работа в составе бригады по изучению истребительных мер борьбы с вредителями и болезнями леса.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4.3.Работа в составе бригады по выборке </w:t>
            </w:r>
            <w:proofErr w:type="spellStart"/>
            <w:r w:rsidRPr="00A6047A">
              <w:rPr>
                <w:rFonts w:ascii="Times New Roman" w:hAnsi="Times New Roman"/>
                <w:sz w:val="24"/>
                <w:szCs w:val="24"/>
              </w:rPr>
              <w:t>свежезаселенных</w:t>
            </w:r>
            <w:proofErr w:type="spellEnd"/>
            <w:r w:rsidRPr="00A6047A">
              <w:rPr>
                <w:rFonts w:ascii="Times New Roman" w:hAnsi="Times New Roman"/>
                <w:sz w:val="24"/>
                <w:szCs w:val="24"/>
              </w:rPr>
              <w:t>, выкладке ловчих деревьев.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4.4.Работа в составе бригады по проведению биотехнических мероприятий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4.5.Работа в составе бригады по выполнению противопожарных работ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7D3" w:rsidRPr="00A6047A" w:rsidTr="00174FB6">
        <w:trPr>
          <w:trHeight w:val="372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Раздел 5 Лесоза</w:t>
            </w:r>
            <w:r>
              <w:rPr>
                <w:rFonts w:ascii="Times New Roman" w:hAnsi="Times New Roman"/>
                <w:sz w:val="24"/>
                <w:szCs w:val="24"/>
              </w:rPr>
              <w:t>готовительные работы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5.1.Инструктаж по технике безопасности (включает инструктаж на лесосечных работах, в цеху, нижний склад). Изучение квалификационных характеристик вальщика леса, лесоруба, раскряжевщика, тракториста на трелевке древесины, </w:t>
            </w:r>
            <w:proofErr w:type="spellStart"/>
            <w:r w:rsidRPr="00A6047A">
              <w:rPr>
                <w:rFonts w:ascii="Times New Roman" w:hAnsi="Times New Roman"/>
                <w:sz w:val="24"/>
                <w:szCs w:val="24"/>
              </w:rPr>
              <w:t>чокеровщика</w:t>
            </w:r>
            <w:proofErr w:type="spellEnd"/>
            <w:r w:rsidRPr="00A6047A">
              <w:rPr>
                <w:rFonts w:ascii="Times New Roman" w:hAnsi="Times New Roman"/>
                <w:sz w:val="24"/>
                <w:szCs w:val="24"/>
              </w:rPr>
              <w:t>. Изучение инструкций по охране труда для всех видов лесозаготовительных работ.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5.2.Работа в составе бригады на лесозаготовительных  работах.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5.3.Работа в составе бригады на нижнем складе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5.4.Работа в составе бригады в цеху по переработке древесины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7D3" w:rsidRPr="00A6047A" w:rsidTr="00174FB6">
        <w:trPr>
          <w:trHeight w:val="689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6 Заготовка и переработка продуктов побочного пользования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6.1.Инструктаж по ТБ (включает сбор ягод, подсочку, заготовку и переработку второстепенных лесных материалов сырья). Изучение плана по лесхозу по побочному лесопользованию. Организация работ по сбыту продукции побочного пользования. Организация работ по заготовке и переработке дикорастущих плодов и ягод, березового сока, мха, бересты. Организация работ по сенокошению. 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7D3" w:rsidRPr="00A6047A" w:rsidTr="00174FB6">
        <w:trPr>
          <w:trHeight w:val="1042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7 Идеологическая и воспитательная работа, проводимая в государственном лесохозяйственном учреждении</w:t>
            </w:r>
          </w:p>
          <w:p w:rsidR="009247D3" w:rsidRPr="00A6047A" w:rsidRDefault="009247D3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7.1.Идеологическая и воспитательная </w:t>
            </w:r>
            <w:proofErr w:type="gramStart"/>
            <w:r w:rsidRPr="00A6047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A6047A">
              <w:rPr>
                <w:rFonts w:ascii="Times New Roman" w:hAnsi="Times New Roman"/>
                <w:sz w:val="24"/>
                <w:szCs w:val="24"/>
              </w:rPr>
              <w:t xml:space="preserve"> проводимая в государственном лесохозяйственном учреждении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7D3" w:rsidRPr="00A6047A" w:rsidTr="00174FB6">
        <w:trPr>
          <w:trHeight w:val="391"/>
        </w:trPr>
        <w:tc>
          <w:tcPr>
            <w:tcW w:w="4819" w:type="dxa"/>
          </w:tcPr>
          <w:p w:rsidR="009247D3" w:rsidRPr="00A6047A" w:rsidRDefault="009247D3" w:rsidP="006226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Сдача отчета 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7D3" w:rsidRPr="00A6047A" w:rsidTr="00174FB6">
        <w:trPr>
          <w:trHeight w:val="283"/>
        </w:trPr>
        <w:tc>
          <w:tcPr>
            <w:tcW w:w="4819" w:type="dxa"/>
          </w:tcPr>
          <w:p w:rsidR="009247D3" w:rsidRPr="00174FB6" w:rsidRDefault="009247D3" w:rsidP="0062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9247D3" w:rsidRPr="00A6047A" w:rsidRDefault="009247D3" w:rsidP="006226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9247D3" w:rsidRPr="00A6047A" w:rsidRDefault="009247D3" w:rsidP="00622626">
            <w:pPr>
              <w:rPr>
                <w:sz w:val="24"/>
                <w:szCs w:val="24"/>
              </w:rPr>
            </w:pPr>
          </w:p>
        </w:tc>
      </w:tr>
    </w:tbl>
    <w:p w:rsidR="009247D3" w:rsidRDefault="009247D3" w:rsidP="009247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47D3" w:rsidRDefault="009247D3" w:rsidP="009247D3">
      <w:pPr>
        <w:pStyle w:val="a3"/>
        <w:ind w:left="0"/>
        <w:jc w:val="right"/>
      </w:pPr>
    </w:p>
    <w:p w:rsidR="009247D3" w:rsidRDefault="009247D3" w:rsidP="00CA201E">
      <w:pPr>
        <w:pStyle w:val="a3"/>
        <w:ind w:left="0"/>
      </w:pPr>
    </w:p>
    <w:p w:rsidR="009247D3" w:rsidRDefault="009247D3" w:rsidP="00CA201E">
      <w:pPr>
        <w:pStyle w:val="a3"/>
        <w:ind w:left="0"/>
      </w:pPr>
    </w:p>
    <w:p w:rsidR="009247D3" w:rsidRDefault="009247D3" w:rsidP="00CA201E">
      <w:pPr>
        <w:pStyle w:val="a3"/>
        <w:ind w:left="0"/>
      </w:pPr>
    </w:p>
    <w:p w:rsidR="009247D3" w:rsidRDefault="009247D3" w:rsidP="00CA201E">
      <w:pPr>
        <w:pStyle w:val="a3"/>
        <w:ind w:left="0"/>
      </w:pPr>
    </w:p>
    <w:p w:rsidR="00174FB6" w:rsidRPr="00BE0552" w:rsidRDefault="00174FB6" w:rsidP="0017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174FB6" w:rsidRPr="00BE0552" w:rsidRDefault="00174FB6" w:rsidP="0017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174FB6" w:rsidRPr="00BE0552" w:rsidRDefault="00174FB6" w:rsidP="00174F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9247D3" w:rsidRDefault="009247D3" w:rsidP="00CA201E">
      <w:pPr>
        <w:pStyle w:val="a3"/>
        <w:ind w:left="0"/>
      </w:pPr>
    </w:p>
    <w:p w:rsidR="009247D3" w:rsidRDefault="009247D3" w:rsidP="00CA201E">
      <w:pPr>
        <w:pStyle w:val="a3"/>
        <w:ind w:left="0"/>
      </w:pPr>
    </w:p>
    <w:p w:rsidR="00051460" w:rsidRPr="00CA201E" w:rsidRDefault="00051460" w:rsidP="00CA20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CA201E">
        <w:rPr>
          <w:rFonts w:ascii="Times New Roman" w:eastAsia="Times New Roman,Bold" w:hAnsi="Times New Roman" w:cs="Times New Roman"/>
          <w:b/>
          <w:bCs/>
          <w:sz w:val="26"/>
          <w:szCs w:val="26"/>
        </w:rPr>
        <w:t>Учѐт работы, выполняемой на практике</w:t>
      </w:r>
    </w:p>
    <w:tbl>
      <w:tblPr>
        <w:tblStyle w:val="a4"/>
        <w:tblW w:w="0" w:type="auto"/>
        <w:tblLook w:val="04A0"/>
      </w:tblPr>
      <w:tblGrid>
        <w:gridCol w:w="1174"/>
        <w:gridCol w:w="6226"/>
        <w:gridCol w:w="1385"/>
        <w:gridCol w:w="1352"/>
      </w:tblGrid>
      <w:tr w:rsidR="00BE0552" w:rsidTr="00174FB6">
        <w:tc>
          <w:tcPr>
            <w:tcW w:w="1174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26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85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352" w:type="dxa"/>
          </w:tcPr>
          <w:p w:rsid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174FB6">
        <w:tc>
          <w:tcPr>
            <w:tcW w:w="1174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174FB6">
        <w:tc>
          <w:tcPr>
            <w:tcW w:w="1174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FB6" w:rsidTr="00174FB6">
        <w:trPr>
          <w:trHeight w:val="144"/>
        </w:trPr>
        <w:tc>
          <w:tcPr>
            <w:tcW w:w="10137" w:type="dxa"/>
            <w:gridSpan w:val="4"/>
            <w:tcBorders>
              <w:left w:val="nil"/>
              <w:bottom w:val="nil"/>
              <w:right w:val="nil"/>
            </w:tcBorders>
          </w:tcPr>
          <w:p w:rsidR="00174FB6" w:rsidRDefault="00174FB6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5B4605" w:rsidRPr="00BE0552" w:rsidRDefault="005B4605" w:rsidP="005B4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5B4605" w:rsidRPr="00BE0552" w:rsidRDefault="005B4605" w:rsidP="005B4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5B4605" w:rsidRPr="00BE0552" w:rsidRDefault="005B4605" w:rsidP="005B4605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174FB6"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М.П. лесхоза </w:t>
      </w:r>
      <w:proofErr w:type="gramStart"/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( </w:t>
      </w:r>
      <w:proofErr w:type="gramEnd"/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>лесничества)</w:t>
      </w:r>
    </w:p>
    <w:tbl>
      <w:tblPr>
        <w:tblStyle w:val="a4"/>
        <w:tblW w:w="0" w:type="auto"/>
        <w:tblLook w:val="04A0"/>
      </w:tblPr>
      <w:tblGrid>
        <w:gridCol w:w="1174"/>
        <w:gridCol w:w="6226"/>
        <w:gridCol w:w="1385"/>
        <w:gridCol w:w="1352"/>
      </w:tblGrid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CA201E" w:rsidRPr="00BE0552" w:rsidRDefault="00CA201E" w:rsidP="00CA2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CA201E" w:rsidRPr="00BE0552" w:rsidRDefault="00CA201E" w:rsidP="00CA2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CA201E" w:rsidRDefault="00CA201E" w:rsidP="00CA201E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174FB6"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М.П. лесхоза </w:t>
      </w:r>
      <w:proofErr w:type="gramStart"/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( </w:t>
      </w:r>
      <w:proofErr w:type="gramEnd"/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>лесничества)</w:t>
      </w:r>
    </w:p>
    <w:p w:rsidR="00174FB6" w:rsidRPr="00BE0552" w:rsidRDefault="00174FB6" w:rsidP="00CA201E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174"/>
        <w:gridCol w:w="6226"/>
        <w:gridCol w:w="1385"/>
        <w:gridCol w:w="1352"/>
      </w:tblGrid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622626">
        <w:tc>
          <w:tcPr>
            <w:tcW w:w="124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FB6" w:rsidTr="00622626">
        <w:tc>
          <w:tcPr>
            <w:tcW w:w="1242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174FB6" w:rsidRDefault="00174FB6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CA201E" w:rsidRPr="00BE0552" w:rsidRDefault="00CA201E" w:rsidP="00CA2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CA201E" w:rsidRPr="00BE0552" w:rsidRDefault="00CA201E" w:rsidP="00CA2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CA201E" w:rsidRPr="00BE0552" w:rsidRDefault="00CA201E" w:rsidP="00CA201E">
      <w:pPr>
        <w:tabs>
          <w:tab w:val="left" w:pos="9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BE0552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174FB6"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                               </w:t>
      </w: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М.П. лесхоза </w:t>
      </w:r>
      <w:proofErr w:type="gramStart"/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( </w:t>
      </w:r>
      <w:proofErr w:type="gramEnd"/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>лесничества)</w:t>
      </w: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174FB6" w:rsidRDefault="00174FB6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Default="00BE0552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lastRenderedPageBreak/>
        <w:t>5.</w:t>
      </w:r>
      <w:r w:rsidR="00051460"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Занятия, семинары, производственные экскурсии во время практики</w:t>
      </w:r>
    </w:p>
    <w:p w:rsidR="00174FB6" w:rsidRPr="00BE0552" w:rsidRDefault="00174FB6" w:rsidP="00BE0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BE0552" w:rsidRDefault="00BE0552" w:rsidP="00BE055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BE0552" w:rsidRDefault="00BE0552" w:rsidP="00BE055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BE0552" w:rsidRDefault="00BE0552" w:rsidP="00BE055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____________________________________________________________________________</w:t>
      </w:r>
      <w:r w:rsidR="00174FB6"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</w:t>
      </w: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6. Общественная работа, выполняемая учащи</w:t>
      </w:r>
      <w:proofErr w:type="gram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м(</w:t>
      </w:r>
      <w:proofErr w:type="gramEnd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ей)</w:t>
      </w:r>
      <w:proofErr w:type="spell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ся</w:t>
      </w:r>
      <w:proofErr w:type="spellEnd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в организации</w:t>
      </w:r>
      <w:r w:rsidR="00174FB6"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</w:t>
      </w:r>
    </w:p>
    <w:p w:rsidR="00BE0552" w:rsidRDefault="00BE0552" w:rsidP="00174F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FB6" w:rsidRDefault="00174FB6" w:rsidP="00174F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Default="000514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7. Участие учащег</w:t>
      </w:r>
      <w:proofErr w:type="gram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о(</w:t>
      </w:r>
      <w:proofErr w:type="gramEnd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ей)</w:t>
      </w:r>
      <w:proofErr w:type="spell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ся</w:t>
      </w:r>
      <w:proofErr w:type="spellEnd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в производственной, научно-исследовательской,</w:t>
      </w:r>
      <w:r w:rsidR="00F82860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конструкторской и рационализаторской работе</w:t>
      </w:r>
      <w:r w:rsidR="00F82860">
        <w:rPr>
          <w:rFonts w:ascii="Times New Roman" w:eastAsia="Times New Roman,Bold" w:hAnsi="Times New Roman" w:cs="Times New Roman"/>
          <w:b/>
          <w:bCs/>
          <w:sz w:val="26"/>
          <w:szCs w:val="26"/>
        </w:rPr>
        <w:t>____</w:t>
      </w:r>
      <w:r w:rsidR="00174FB6"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</w:t>
      </w:r>
    </w:p>
    <w:p w:rsidR="00F82860" w:rsidRDefault="00F828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860" w:rsidRDefault="00F828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Default="000514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8. Оценка учащи</w:t>
      </w:r>
      <w:proofErr w:type="gram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м(</w:t>
      </w:r>
      <w:proofErr w:type="gramEnd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ей)</w:t>
      </w:r>
      <w:proofErr w:type="spell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ся</w:t>
      </w:r>
      <w:proofErr w:type="spellEnd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соответствия условий практики требованиям программы.</w:t>
      </w:r>
    </w:p>
    <w:p w:rsidR="00051460" w:rsidRDefault="000514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Предложения об улучшении организации практики</w:t>
      </w:r>
      <w:r w:rsidR="00F82860"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</w:t>
      </w:r>
      <w:r w:rsidR="00174FB6"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</w:t>
      </w:r>
    </w:p>
    <w:p w:rsidR="00F82860" w:rsidRDefault="00F828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460" w:rsidRDefault="00051460" w:rsidP="00F8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9. Отзыв руководителя практики от филиала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Программу практики выполни</w:t>
      </w:r>
      <w:proofErr w:type="gramStart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л(</w:t>
      </w:r>
      <w:proofErr w:type="gramEnd"/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а) с отметкой ________________________</w:t>
      </w:r>
      <w:r w:rsidR="00F82860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</w:t>
      </w:r>
      <w:r w:rsidR="0009338E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38E" w:rsidRDefault="0009338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Руководитель практики от филиала ______________ ________________</w:t>
      </w:r>
    </w:p>
    <w:p w:rsidR="00051460" w:rsidRDefault="00F828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,Bold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="00051460">
        <w:rPr>
          <w:rFonts w:ascii="Times New Roman" w:eastAsia="Times New Roman,Bold" w:hAnsi="Times New Roman" w:cs="Times New Roman"/>
          <w:b/>
          <w:bCs/>
          <w:sz w:val="18"/>
          <w:szCs w:val="18"/>
        </w:rPr>
        <w:t xml:space="preserve">подпись </w:t>
      </w:r>
      <w:r>
        <w:rPr>
          <w:rFonts w:ascii="Times New Roman" w:eastAsia="Times New Roman,Bold" w:hAnsi="Times New Roman" w:cs="Times New Roman"/>
          <w:b/>
          <w:bCs/>
          <w:sz w:val="18"/>
          <w:szCs w:val="18"/>
        </w:rPr>
        <w:t xml:space="preserve">                            </w:t>
      </w:r>
      <w:r w:rsidR="00051460">
        <w:rPr>
          <w:rFonts w:ascii="Times New Roman" w:eastAsia="Times New Roman,Bold" w:hAnsi="Times New Roman" w:cs="Times New Roman"/>
          <w:b/>
          <w:bCs/>
          <w:sz w:val="18"/>
          <w:szCs w:val="18"/>
        </w:rPr>
        <w:t>(ФИО)</w:t>
      </w:r>
    </w:p>
    <w:p w:rsidR="00F82860" w:rsidRDefault="00F828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82860" w:rsidRDefault="00F828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51460" w:rsidRPr="00F828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051460" w:rsidRPr="00F828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051460" w:rsidRPr="00F828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F82860" w:rsidRDefault="00F828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ПРОИЗВОДСТВЕННАЯ ХАРАКТЕРИСТИКА ПРАКТИКАНТА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Учащийс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я(</w:t>
      </w:r>
      <w:proofErr w:type="gramEnd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ая)ся______________________________________________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</w:t>
      </w:r>
    </w:p>
    <w:p w:rsidR="00051460" w:rsidRPr="00553534" w:rsidRDefault="00051460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6"/>
          <w:szCs w:val="26"/>
        </w:rPr>
      </w:pP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(</w:t>
      </w:r>
      <w:r w:rsidR="00F82860" w:rsidRPr="00553534">
        <w:rPr>
          <w:rFonts w:ascii="Times New Roman" w:eastAsia="Times New Roman,Bold" w:hAnsi="Times New Roman" w:cs="Times New Roman"/>
          <w:bCs/>
          <w:sz w:val="26"/>
          <w:szCs w:val="26"/>
        </w:rPr>
        <w:t>ф</w:t>
      </w: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амилия, имя, отчество)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дневной формы обучения 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группы 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курса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специальности______________________________________________________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с «____» ____ 20__г. по «____» ____ 20__г. работа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л(</w:t>
      </w:r>
      <w:proofErr w:type="gramEnd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а)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в _________________________________________________________________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</w:t>
      </w:r>
    </w:p>
    <w:p w:rsidR="00051460" w:rsidRPr="00553534" w:rsidRDefault="00051460" w:rsidP="0055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6"/>
          <w:szCs w:val="26"/>
        </w:rPr>
      </w:pP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(организация, структурное подразделение)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Всего отработано ______ дней, пропущено ______ дней, в том числе 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по</w:t>
      </w:r>
      <w:proofErr w:type="gramEnd"/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неуважительной причине ______.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1. Краткое описание выполненных работ: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1.1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________________________________________________________________</w:t>
      </w:r>
      <w:r w:rsidR="00553534">
        <w:rPr>
          <w:rFonts w:ascii="Times New Roman" w:eastAsia="Times New Roman,Bold" w:hAnsi="Times New Roman" w:cs="Times New Roman"/>
          <w:bCs/>
          <w:sz w:val="28"/>
          <w:szCs w:val="28"/>
        </w:rPr>
        <w:t>____</w:t>
      </w:r>
    </w:p>
    <w:p w:rsidR="00051460" w:rsidRPr="00553534" w:rsidRDefault="00051460" w:rsidP="0055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6"/>
          <w:szCs w:val="26"/>
        </w:rPr>
      </w:pP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(перечислить: виды работ, дублирование должностных обязанностей работников согласно программе практики,</w:t>
      </w:r>
      <w:r w:rsidR="00553534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приобретенные профессиональные умения и навыки по специальности, изученные технологии и организации</w:t>
      </w:r>
      <w:r w:rsidR="00553534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производства, приобретение конкретного практического опыта, развитие профессионального мышления, проверка</w:t>
      </w:r>
      <w:r w:rsidR="00553534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возможностей будущего специалиста самостоятельно выполнять профессиональные функции, соблюдение трудовой</w:t>
      </w:r>
      <w:r w:rsidR="00553534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6"/>
          <w:szCs w:val="26"/>
        </w:rPr>
        <w:t>дисциплины, требований охраны труда)</w:t>
      </w:r>
    </w:p>
    <w:p w:rsidR="00051460" w:rsidRDefault="00051460" w:rsidP="0055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1.2________________________________________________________________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1.3________________________________________________________________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1.4________________________________________________________________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1.5________________________________________________________________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1.6________________________________________________________________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1.7________________________________________________________________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1.8________________________________________________________________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1.9________________________________________________________________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2. Краткая характеристика личностных каче</w:t>
      </w:r>
      <w:proofErr w:type="gram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ств пр</w:t>
      </w:r>
      <w:proofErr w:type="gram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актиканта: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2.1________________________________________________________________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(гражданские, коммуникативные, нравственные, волевые качества; участие в семинарах, выставках, конкурсах;</w:t>
      </w:r>
      <w:r w:rsidR="0055353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общественные поручения)</w:t>
      </w:r>
      <w:proofErr w:type="gramEnd"/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2.2________________________________________________________________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2.3________________________________________________________________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3. Поощрения, взыскания:____________________________________</w:t>
      </w:r>
      <w:r w:rsidR="002128EA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Программу практики выполни</w:t>
      </w:r>
      <w:proofErr w:type="gram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 отметкой 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</w:p>
    <w:p w:rsidR="00051460" w:rsidRDefault="00051460" w:rsidP="0055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(отметка по десятибалльной системе)</w:t>
      </w:r>
    </w:p>
    <w:p w:rsidR="00553534" w:rsidRDefault="0055353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53534" w:rsidRDefault="0055353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53534" w:rsidRDefault="0055353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553534" w:rsidRDefault="0055353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 практики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 организации 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 __________________</w:t>
      </w:r>
    </w:p>
    <w:p w:rsidR="00553534" w:rsidRDefault="00553534" w:rsidP="00051460"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М.П. </w:t>
      </w:r>
      <w:r w:rsidR="00051460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(подпись)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             </w:t>
      </w:r>
      <w:r w:rsidR="00051460">
        <w:rPr>
          <w:rFonts w:ascii="Times New Roman" w:eastAsia="Times New Roman,Bold" w:hAnsi="Times New Roman" w:cs="Times New Roman"/>
          <w:b/>
          <w:bCs/>
          <w:sz w:val="26"/>
          <w:szCs w:val="26"/>
        </w:rPr>
        <w:t>ФИ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>О</w:t>
      </w:r>
    </w:p>
    <w:p w:rsidR="00553534" w:rsidRPr="00F82860" w:rsidRDefault="00553534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553534" w:rsidRPr="00F82860" w:rsidRDefault="00553534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553534" w:rsidRPr="00F82860" w:rsidRDefault="00553534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2128EA" w:rsidRDefault="002128EA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D07777" w:rsidRDefault="00D07777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ФИЛИАЛ УЧРЕЖДЕНИЯ ОБРАЗОВАНИЯ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«БЕЛОРУССКИЙ ГОСУДАРСТВЕННЫЙ ТЕЗНОЛОГИЧЕСКИЙ УНИВЕРСИТЕТ»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«ПОЛОЦКИЙ ГОСУДАРСТВЕННЫЙ ЛЕСНОЙ КОЛЛЕДЖ»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ПО ОТЧЕТУ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ПРОИЗВОДСТВЕННОЙ ТЕХНОЛОГИЧЕСКОЙ ПРАКТИКИ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 учащегося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622626">
        <w:rPr>
          <w:rFonts w:ascii="Times New Roman" w:hAnsi="Times New Roman"/>
          <w:sz w:val="28"/>
          <w:szCs w:val="28"/>
        </w:rPr>
        <w:t>___________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_____2-75 01 </w:t>
      </w:r>
      <w:proofErr w:type="spellStart"/>
      <w:r>
        <w:rPr>
          <w:rFonts w:ascii="Times New Roman" w:hAnsi="Times New Roman"/>
          <w:b/>
          <w:sz w:val="28"/>
          <w:szCs w:val="28"/>
        </w:rPr>
        <w:t>01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«Лесное хозяйство» Группа</w:t>
      </w:r>
      <w:r>
        <w:rPr>
          <w:rFonts w:ascii="Times New Roman" w:hAnsi="Times New Roman"/>
          <w:sz w:val="28"/>
          <w:szCs w:val="28"/>
        </w:rPr>
        <w:t>_____________</w:t>
      </w:r>
      <w:r w:rsidR="00622626">
        <w:rPr>
          <w:rFonts w:ascii="Times New Roman" w:hAnsi="Times New Roman"/>
          <w:sz w:val="28"/>
          <w:szCs w:val="28"/>
        </w:rPr>
        <w:t>__________</w:t>
      </w:r>
    </w:p>
    <w:p w:rsidR="009247D3" w:rsidRDefault="009247D3" w:rsidP="00924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Общее заключение и положительные стороны отчета (соответствие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 и др.)______________________________________________________________</w:t>
      </w:r>
      <w:r w:rsidR="00622626">
        <w:rPr>
          <w:rFonts w:ascii="Times New Roman" w:hAnsi="Times New Roman"/>
          <w:b/>
          <w:sz w:val="28"/>
          <w:szCs w:val="28"/>
        </w:rPr>
        <w:t>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стороны отчета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8EA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22626">
        <w:rPr>
          <w:rFonts w:ascii="Times New Roman" w:hAnsi="Times New Roman"/>
          <w:sz w:val="28"/>
          <w:szCs w:val="28"/>
        </w:rPr>
        <w:t>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заслуживает отметки________________________________________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 и должность __________________________________________________________________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«_____»_______________20___г.                                      Подпись___________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отзывом ознакомлен преподаватель ___________  Подпись___________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 ________________________  Подпись___________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оценка проекта дается по десятибалльной системе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(печать лесхоза)</w:t>
      </w:r>
    </w:p>
    <w:p w:rsidR="00D60E0B" w:rsidRDefault="00D60E0B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D60E0B" w:rsidRDefault="00D60E0B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D60E0B" w:rsidRDefault="00D60E0B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2128EA" w:rsidRPr="00F82860" w:rsidRDefault="002128EA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2128EA" w:rsidRPr="00F82860" w:rsidRDefault="002128EA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2128EA" w:rsidRDefault="002128EA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D07777" w:rsidRDefault="00D07777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A7112C" w:rsidRDefault="00A7112C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D07777" w:rsidRDefault="00D07777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D07777" w:rsidRDefault="00D07777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.9pt;margin-top:-6.9pt;width:.05pt;height:874.6pt;z-index:251661824" o:connectortype="straight">
            <v:stroke endarrow="block"/>
          </v:shape>
        </w:pict>
      </w:r>
      <w:r w:rsidRPr="00622626">
        <w:rPr>
          <w:rFonts w:ascii="Times New Roman" w:hAnsi="Times New Roman"/>
          <w:sz w:val="28"/>
          <w:szCs w:val="28"/>
        </w:rPr>
        <w:t>СПРАВКА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p w:rsidR="00622626" w:rsidRDefault="00622626" w:rsidP="006226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2626">
        <w:rPr>
          <w:rFonts w:ascii="Times New Roman" w:hAnsi="Times New Roman"/>
          <w:sz w:val="28"/>
          <w:szCs w:val="28"/>
        </w:rPr>
        <w:t xml:space="preserve">Дана__________________________________________________________ </w:t>
      </w: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22626">
        <w:rPr>
          <w:rFonts w:ascii="Times New Roman" w:hAnsi="Times New Roman"/>
          <w:sz w:val="28"/>
          <w:szCs w:val="28"/>
        </w:rPr>
        <w:t xml:space="preserve"> </w:t>
      </w:r>
      <w:r w:rsidRPr="00622626">
        <w:rPr>
          <w:rFonts w:ascii="Times New Roman" w:hAnsi="Times New Roman"/>
          <w:sz w:val="20"/>
          <w:szCs w:val="20"/>
        </w:rPr>
        <w:t>подтверждающая, что о</w:t>
      </w:r>
      <w:proofErr w:type="gramStart"/>
      <w:r w:rsidRPr="00622626">
        <w:rPr>
          <w:rFonts w:ascii="Times New Roman" w:hAnsi="Times New Roman"/>
          <w:sz w:val="20"/>
          <w:szCs w:val="20"/>
        </w:rPr>
        <w:t>н(</w:t>
      </w:r>
      <w:proofErr w:type="gramEnd"/>
      <w:r w:rsidRPr="00622626">
        <w:rPr>
          <w:rFonts w:ascii="Times New Roman" w:hAnsi="Times New Roman"/>
          <w:sz w:val="20"/>
          <w:szCs w:val="20"/>
        </w:rPr>
        <w:t>а) находился (</w:t>
      </w:r>
      <w:proofErr w:type="spellStart"/>
      <w:r w:rsidRPr="00622626">
        <w:rPr>
          <w:rFonts w:ascii="Times New Roman" w:hAnsi="Times New Roman"/>
          <w:sz w:val="20"/>
          <w:szCs w:val="20"/>
        </w:rPr>
        <w:t>лась</w:t>
      </w:r>
      <w:proofErr w:type="spellEnd"/>
      <w:r w:rsidRPr="00622626">
        <w:rPr>
          <w:rFonts w:ascii="Times New Roman" w:hAnsi="Times New Roman"/>
          <w:sz w:val="20"/>
          <w:szCs w:val="20"/>
        </w:rPr>
        <w:t>) на производственной  (технологической, преддипломной) практике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2626">
        <w:rPr>
          <w:rFonts w:ascii="Times New Roman" w:hAnsi="Times New Roman"/>
          <w:sz w:val="28"/>
          <w:szCs w:val="28"/>
        </w:rPr>
        <w:t>в___________________________________________________ лесхозе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2626">
        <w:rPr>
          <w:rFonts w:ascii="Times New Roman" w:hAnsi="Times New Roman"/>
          <w:sz w:val="28"/>
          <w:szCs w:val="28"/>
        </w:rPr>
        <w:t>с ________________________________ по 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2626">
        <w:rPr>
          <w:rFonts w:ascii="Times New Roman" w:hAnsi="Times New Roman"/>
          <w:sz w:val="28"/>
          <w:szCs w:val="28"/>
        </w:rPr>
        <w:t>в качестве_________________________________________________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2626">
        <w:rPr>
          <w:rFonts w:ascii="Times New Roman" w:hAnsi="Times New Roman"/>
          <w:sz w:val="28"/>
          <w:szCs w:val="28"/>
        </w:rPr>
        <w:t>При этом на оплачиваемых работах</w:t>
      </w: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2626">
        <w:rPr>
          <w:rFonts w:ascii="Times New Roman" w:hAnsi="Times New Roman"/>
          <w:sz w:val="28"/>
          <w:szCs w:val="28"/>
        </w:rPr>
        <w:t>за отработанные дни зарплата составила: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685"/>
        <w:gridCol w:w="2977"/>
      </w:tblGrid>
      <w:tr w:rsidR="00622626" w:rsidRPr="00622626" w:rsidTr="0062262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262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2626">
              <w:rPr>
                <w:rFonts w:ascii="Times New Roman" w:hAnsi="Times New Roman"/>
                <w:sz w:val="28"/>
                <w:szCs w:val="28"/>
              </w:rPr>
              <w:t>отработано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2626"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</w:tc>
      </w:tr>
      <w:tr w:rsidR="00622626" w:rsidRPr="00622626" w:rsidTr="0062262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626" w:rsidRPr="00622626" w:rsidTr="0062262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6" w:rsidRPr="00622626" w:rsidRDefault="00622626" w:rsidP="00622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2626">
        <w:rPr>
          <w:rFonts w:ascii="Times New Roman" w:hAnsi="Times New Roman"/>
          <w:sz w:val="28"/>
          <w:szCs w:val="28"/>
        </w:rPr>
        <w:t>Директор лесхоза_________________________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 w:rsidRPr="00622626">
        <w:rPr>
          <w:rFonts w:ascii="Times New Roman" w:hAnsi="Times New Roman"/>
          <w:sz w:val="28"/>
          <w:szCs w:val="28"/>
          <w:lang w:eastAsia="en-US"/>
        </w:rPr>
        <w:pict>
          <v:rect id="_x0000_s1030" style="position:absolute;margin-left:-21.5pt;margin-top:138pt;width:32pt;height:152.9pt;z-index:251660800" strokecolor="white">
            <v:textbox style="layout-flow:vertical;mso-layout-flow-alt:bottom-to-top">
              <w:txbxContent>
                <w:p w:rsidR="00622626" w:rsidRDefault="00622626" w:rsidP="00622626">
                  <w:r>
                    <w:t>Линия отрыва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2626">
        <w:rPr>
          <w:rFonts w:ascii="Times New Roman" w:hAnsi="Times New Roman"/>
          <w:sz w:val="28"/>
          <w:szCs w:val="28"/>
        </w:rPr>
        <w:t>М.П.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2626">
        <w:rPr>
          <w:rFonts w:ascii="Times New Roman" w:hAnsi="Times New Roman"/>
          <w:sz w:val="28"/>
          <w:szCs w:val="28"/>
        </w:rPr>
        <w:t>Гл. бухгалтер лесхоза _____________________</w:t>
      </w: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</w:p>
    <w:p w:rsidR="00622626" w:rsidRPr="00622626" w:rsidRDefault="00622626" w:rsidP="006226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2626">
        <w:rPr>
          <w:rFonts w:ascii="Times New Roman" w:hAnsi="Times New Roman"/>
          <w:sz w:val="28"/>
          <w:szCs w:val="28"/>
        </w:rPr>
        <w:t xml:space="preserve"> «___»________________20___г.</w:t>
      </w:r>
    </w:p>
    <w:p w:rsidR="00622626" w:rsidRDefault="00622626" w:rsidP="00622626">
      <w:pPr>
        <w:rPr>
          <w:szCs w:val="28"/>
        </w:rPr>
      </w:pPr>
    </w:p>
    <w:p w:rsidR="00622626" w:rsidRDefault="00622626" w:rsidP="00553534"/>
    <w:p w:rsidR="00622626" w:rsidRDefault="00622626" w:rsidP="00553534"/>
    <w:p w:rsidR="00622626" w:rsidRDefault="00622626" w:rsidP="00553534"/>
    <w:p w:rsidR="00622626" w:rsidRPr="00622626" w:rsidRDefault="00622626" w:rsidP="00622626"/>
    <w:p w:rsidR="00622626" w:rsidRPr="00622626" w:rsidRDefault="00622626" w:rsidP="00622626"/>
    <w:p w:rsidR="00622626" w:rsidRPr="00622626" w:rsidRDefault="00622626" w:rsidP="00622626"/>
    <w:p w:rsidR="00622626" w:rsidRPr="00622626" w:rsidRDefault="00622626" w:rsidP="00622626"/>
    <w:p w:rsidR="00622626" w:rsidRPr="00622626" w:rsidRDefault="00622626" w:rsidP="00622626"/>
    <w:p w:rsidR="00622626" w:rsidRPr="00622626" w:rsidRDefault="00622626" w:rsidP="00622626"/>
    <w:p w:rsidR="00622626" w:rsidRPr="00622626" w:rsidRDefault="00622626" w:rsidP="00622626"/>
    <w:p w:rsidR="00622626" w:rsidRDefault="00622626" w:rsidP="00622626"/>
    <w:p w:rsidR="002128EA" w:rsidRPr="00F82860" w:rsidRDefault="00622626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>
        <w:tab/>
      </w:r>
      <w:r w:rsidR="002128EA"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ПОДГОТОВКА СПЕЦИАЛИСТОВ СО СРЕДНИМ</w:t>
      </w:r>
    </w:p>
    <w:p w:rsidR="002128EA" w:rsidRPr="00F82860" w:rsidRDefault="002128EA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      </w:t>
      </w: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СПЕЦИАЛЬНЫМ ОБРАЗОВАНИЕМ</w:t>
      </w:r>
    </w:p>
    <w:p w:rsidR="002128EA" w:rsidRPr="00F82860" w:rsidRDefault="002128EA" w:rsidP="0021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,Bold" w:hAnsi="Times New Roman" w:cs="Times New Roman"/>
          <w:b/>
          <w:bCs/>
          <w:sz w:val="16"/>
          <w:szCs w:val="16"/>
        </w:rPr>
        <w:t xml:space="preserve">                 </w:t>
      </w:r>
      <w:r w:rsidRPr="00F82860">
        <w:rPr>
          <w:rFonts w:ascii="Times New Roman" w:eastAsia="Times New Roman,Bold" w:hAnsi="Times New Roman" w:cs="Times New Roman"/>
          <w:b/>
          <w:bCs/>
          <w:sz w:val="16"/>
          <w:szCs w:val="16"/>
        </w:rPr>
        <w:t>СТУ 2.3-2018</w:t>
      </w:r>
    </w:p>
    <w:p w:rsidR="00622626" w:rsidRDefault="002128EA" w:rsidP="002128EA">
      <w:pPr>
        <w:tabs>
          <w:tab w:val="left" w:pos="1218"/>
          <w:tab w:val="left" w:pos="9277"/>
        </w:tabs>
      </w:pPr>
      <w:r>
        <w:tab/>
      </w:r>
    </w:p>
    <w:p w:rsidR="00B27B6E" w:rsidRDefault="00B27B6E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07777" w:rsidRDefault="00D07777" w:rsidP="00B27B6E"/>
    <w:p w:rsidR="00D60E0B" w:rsidRDefault="00D60E0B" w:rsidP="00B27B6E"/>
    <w:p w:rsidR="00D60E0B" w:rsidRDefault="00D60E0B" w:rsidP="00B27B6E"/>
    <w:p w:rsidR="00D60E0B" w:rsidRDefault="00D60E0B" w:rsidP="00B27B6E"/>
    <w:p w:rsidR="00D07777" w:rsidRDefault="00D07777" w:rsidP="00B27B6E"/>
    <w:p w:rsidR="00D07777" w:rsidRDefault="00D07777" w:rsidP="00B27B6E"/>
    <w:p w:rsidR="00D07777" w:rsidRDefault="00D07777" w:rsidP="00B27B6E"/>
    <w:p w:rsidR="00B27B6E" w:rsidRPr="00CA201E" w:rsidRDefault="00B27B6E" w:rsidP="00B27B6E">
      <w:pPr>
        <w:pStyle w:val="a5"/>
        <w:jc w:val="right"/>
        <w:rPr>
          <w:rFonts w:ascii="Times New Roman" w:hAnsi="Times New Roman"/>
        </w:rPr>
      </w:pPr>
      <w:r w:rsidRPr="00B72557">
        <w:rPr>
          <w:rFonts w:ascii="Times New Roman" w:eastAsiaTheme="minorHAnsi" w:hAnsi="Times New Roman"/>
          <w:noProof/>
          <w:sz w:val="28"/>
        </w:rPr>
        <w:pict>
          <v:shape id="_x0000_s1035" type="#_x0000_t32" style="position:absolute;left:0;text-align:left;margin-left:-1.5pt;margin-top:-10.35pt;width:0;height:805.85pt;z-index:251667968" o:connectortype="straight">
            <v:stroke endarrow="block"/>
          </v:shape>
        </w:pict>
      </w:r>
      <w:r w:rsidRPr="00CA201E">
        <w:rPr>
          <w:rFonts w:ascii="Times New Roman" w:hAnsi="Times New Roman"/>
        </w:rPr>
        <w:t>Подлежит возврату в филиал учреждения образования</w:t>
      </w:r>
    </w:p>
    <w:p w:rsidR="00B27B6E" w:rsidRPr="00CA201E" w:rsidRDefault="00B27B6E" w:rsidP="00B27B6E">
      <w:pPr>
        <w:pStyle w:val="a5"/>
        <w:jc w:val="right"/>
        <w:rPr>
          <w:rFonts w:ascii="Times New Roman" w:hAnsi="Times New Roman"/>
        </w:rPr>
      </w:pPr>
      <w:r w:rsidRPr="00CA201E">
        <w:rPr>
          <w:rFonts w:ascii="Times New Roman" w:hAnsi="Times New Roman"/>
        </w:rPr>
        <w:lastRenderedPageBreak/>
        <w:t>«Белорусский государственный технологический университет»</w:t>
      </w:r>
    </w:p>
    <w:p w:rsidR="00B27B6E" w:rsidRPr="00CA201E" w:rsidRDefault="00B27B6E" w:rsidP="00B27B6E">
      <w:pPr>
        <w:pStyle w:val="a5"/>
        <w:jc w:val="right"/>
        <w:rPr>
          <w:rFonts w:ascii="Times New Roman" w:hAnsi="Times New Roman"/>
        </w:rPr>
      </w:pPr>
      <w:r w:rsidRPr="00CA201E">
        <w:rPr>
          <w:rFonts w:ascii="Times New Roman" w:hAnsi="Times New Roman"/>
        </w:rPr>
        <w:t xml:space="preserve"> «Полоцкий государственный лесной колледж»</w:t>
      </w:r>
    </w:p>
    <w:p w:rsidR="00B27B6E" w:rsidRPr="00CA201E" w:rsidRDefault="00B27B6E" w:rsidP="00B27B6E">
      <w:pPr>
        <w:pStyle w:val="a5"/>
        <w:jc w:val="right"/>
        <w:rPr>
          <w:rFonts w:ascii="Times New Roman" w:hAnsi="Times New Roman"/>
        </w:rPr>
      </w:pPr>
      <w:r w:rsidRPr="00CA201E">
        <w:rPr>
          <w:rFonts w:ascii="Times New Roman" w:hAnsi="Times New Roman"/>
        </w:rPr>
        <w:t xml:space="preserve">в 3-х дневный срок после прибытия </w:t>
      </w:r>
    </w:p>
    <w:p w:rsidR="00B27B6E" w:rsidRPr="00CA201E" w:rsidRDefault="00B27B6E" w:rsidP="00B27B6E">
      <w:pPr>
        <w:pStyle w:val="a5"/>
        <w:jc w:val="right"/>
        <w:rPr>
          <w:rFonts w:ascii="Times New Roman" w:hAnsi="Times New Roman"/>
        </w:rPr>
      </w:pPr>
      <w:r w:rsidRPr="00CA201E">
        <w:rPr>
          <w:rFonts w:ascii="Times New Roman" w:hAnsi="Times New Roman"/>
        </w:rPr>
        <w:t>учащихся на лесохозяйственное предприятие.</w:t>
      </w:r>
    </w:p>
    <w:p w:rsidR="00B27B6E" w:rsidRPr="00CA201E" w:rsidRDefault="00B27B6E" w:rsidP="00B27B6E">
      <w:pPr>
        <w:pStyle w:val="a5"/>
        <w:jc w:val="right"/>
        <w:rPr>
          <w:rFonts w:ascii="Times New Roman" w:hAnsi="Times New Roman"/>
        </w:rPr>
      </w:pPr>
      <w:r w:rsidRPr="00CA201E">
        <w:rPr>
          <w:rFonts w:ascii="Times New Roman" w:hAnsi="Times New Roman"/>
          <w:b/>
          <w:bCs/>
        </w:rPr>
        <w:t>Адрес колледжа</w:t>
      </w:r>
      <w:r w:rsidRPr="00CA201E">
        <w:rPr>
          <w:rFonts w:ascii="Times New Roman" w:hAnsi="Times New Roman"/>
        </w:rPr>
        <w:t>: 211407, г. Полоцк, ул. Е.</w:t>
      </w:r>
      <w:proofErr w:type="gramStart"/>
      <w:r w:rsidRPr="00CA201E">
        <w:rPr>
          <w:rFonts w:ascii="Times New Roman" w:hAnsi="Times New Roman"/>
        </w:rPr>
        <w:t>Полоцкой</w:t>
      </w:r>
      <w:proofErr w:type="gramEnd"/>
      <w:r w:rsidRPr="00CA201E">
        <w:rPr>
          <w:rFonts w:ascii="Times New Roman" w:hAnsi="Times New Roman"/>
        </w:rPr>
        <w:t>, 77.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  <w:b/>
          <w:sz w:val="24"/>
        </w:rPr>
      </w:pPr>
      <w:r w:rsidRPr="00CA201E">
        <w:rPr>
          <w:rFonts w:ascii="Times New Roman" w:hAnsi="Times New Roman"/>
          <w:b/>
          <w:sz w:val="24"/>
        </w:rPr>
        <w:t>ПОДТВЕРЖДЕНИЕ ПРИБЫТИЯ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  <w:b/>
          <w:sz w:val="24"/>
        </w:rPr>
      </w:pPr>
      <w:r w:rsidRPr="00CA201E">
        <w:rPr>
          <w:rFonts w:ascii="Times New Roman" w:hAnsi="Times New Roman"/>
          <w:b/>
          <w:sz w:val="24"/>
        </w:rPr>
        <w:t>на производственную технологическую практику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</w:rPr>
      </w:pPr>
      <w:r w:rsidRPr="00CA201E">
        <w:rPr>
          <w:rFonts w:ascii="Times New Roman" w:hAnsi="Times New Roman"/>
        </w:rPr>
        <w:t>(наименование предприятия)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Сообщаем, что направленный (</w:t>
      </w:r>
      <w:proofErr w:type="spellStart"/>
      <w:r w:rsidRPr="00CA201E">
        <w:rPr>
          <w:rFonts w:ascii="Times New Roman" w:hAnsi="Times New Roman"/>
          <w:sz w:val="24"/>
        </w:rPr>
        <w:t>ая</w:t>
      </w:r>
      <w:proofErr w:type="spellEnd"/>
      <w:r w:rsidRPr="00CA201E">
        <w:rPr>
          <w:rFonts w:ascii="Times New Roman" w:hAnsi="Times New Roman"/>
          <w:sz w:val="24"/>
        </w:rPr>
        <w:t xml:space="preserve">, </w:t>
      </w:r>
      <w:proofErr w:type="spellStart"/>
      <w:r w:rsidRPr="00CA201E">
        <w:rPr>
          <w:rFonts w:ascii="Times New Roman" w:hAnsi="Times New Roman"/>
          <w:sz w:val="24"/>
        </w:rPr>
        <w:t>ые</w:t>
      </w:r>
      <w:proofErr w:type="spellEnd"/>
      <w:r w:rsidRPr="00CA201E">
        <w:rPr>
          <w:rFonts w:ascii="Times New Roman" w:hAnsi="Times New Roman"/>
          <w:sz w:val="24"/>
        </w:rPr>
        <w:t>) Вами на практику учащийся (</w:t>
      </w:r>
      <w:proofErr w:type="spellStart"/>
      <w:r w:rsidRPr="00CA201E">
        <w:rPr>
          <w:rFonts w:ascii="Times New Roman" w:hAnsi="Times New Roman"/>
          <w:sz w:val="24"/>
        </w:rPr>
        <w:t>аяся</w:t>
      </w:r>
      <w:proofErr w:type="spellEnd"/>
      <w:r w:rsidRPr="00CA201E">
        <w:rPr>
          <w:rFonts w:ascii="Times New Roman" w:hAnsi="Times New Roman"/>
          <w:sz w:val="24"/>
        </w:rPr>
        <w:t xml:space="preserve">, </w:t>
      </w:r>
      <w:proofErr w:type="spellStart"/>
      <w:r w:rsidRPr="00CA201E">
        <w:rPr>
          <w:rFonts w:ascii="Times New Roman" w:hAnsi="Times New Roman"/>
          <w:sz w:val="24"/>
        </w:rPr>
        <w:t>иеся</w:t>
      </w:r>
      <w:proofErr w:type="spellEnd"/>
      <w:r w:rsidRPr="00CA201E">
        <w:rPr>
          <w:rFonts w:ascii="Times New Roman" w:hAnsi="Times New Roman"/>
          <w:sz w:val="24"/>
        </w:rPr>
        <w:t>) __________________________________________________________________________________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(ФИО)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  <w:u w:val="single"/>
        </w:rPr>
      </w:pPr>
      <w:r w:rsidRPr="00CA201E">
        <w:rPr>
          <w:rFonts w:ascii="Times New Roman" w:hAnsi="Times New Roman"/>
          <w:sz w:val="24"/>
        </w:rPr>
        <w:t xml:space="preserve">  ____</w:t>
      </w:r>
      <w:r>
        <w:rPr>
          <w:rFonts w:ascii="Times New Roman" w:hAnsi="Times New Roman"/>
          <w:sz w:val="24"/>
        </w:rPr>
        <w:t xml:space="preserve">  </w:t>
      </w:r>
      <w:r w:rsidRPr="00CA201E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</w:t>
      </w:r>
      <w:r w:rsidRPr="00CA201E">
        <w:rPr>
          <w:rFonts w:ascii="Times New Roman" w:hAnsi="Times New Roman"/>
          <w:sz w:val="24"/>
          <w:u w:val="single"/>
        </w:rPr>
        <w:t>курса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  <w:u w:val="single"/>
        </w:rPr>
      </w:pPr>
      <w:r w:rsidRPr="00CA201E">
        <w:rPr>
          <w:rFonts w:ascii="Times New Roman" w:hAnsi="Times New Roman"/>
          <w:sz w:val="24"/>
        </w:rPr>
        <w:t xml:space="preserve">  ___</w:t>
      </w:r>
      <w:r>
        <w:rPr>
          <w:rFonts w:ascii="Times New Roman" w:hAnsi="Times New Roman"/>
          <w:sz w:val="24"/>
        </w:rPr>
        <w:t xml:space="preserve">   </w:t>
      </w:r>
      <w:r w:rsidRPr="00CA201E"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  </w:t>
      </w:r>
      <w:r w:rsidRPr="00CA201E">
        <w:rPr>
          <w:rFonts w:ascii="Times New Roman" w:hAnsi="Times New Roman"/>
          <w:sz w:val="24"/>
          <w:u w:val="single"/>
        </w:rPr>
        <w:t xml:space="preserve">группы 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прибы</w:t>
      </w:r>
      <w:proofErr w:type="gramStart"/>
      <w:r w:rsidRPr="00CA201E">
        <w:rPr>
          <w:rFonts w:ascii="Times New Roman" w:hAnsi="Times New Roman"/>
          <w:sz w:val="24"/>
        </w:rPr>
        <w:t>л(</w:t>
      </w:r>
      <w:proofErr w:type="gramEnd"/>
      <w:r w:rsidRPr="00CA201E">
        <w:rPr>
          <w:rFonts w:ascii="Times New Roman" w:hAnsi="Times New Roman"/>
          <w:sz w:val="24"/>
        </w:rPr>
        <w:t>а, и) в наше распоряжение «____»______</w:t>
      </w:r>
      <w:r>
        <w:rPr>
          <w:rFonts w:ascii="Times New Roman" w:hAnsi="Times New Roman"/>
          <w:sz w:val="24"/>
        </w:rPr>
        <w:t>_________20___г. и назначен (</w:t>
      </w:r>
      <w:proofErr w:type="spellStart"/>
      <w:r>
        <w:rPr>
          <w:rFonts w:ascii="Times New Roman" w:hAnsi="Times New Roman"/>
          <w:sz w:val="24"/>
        </w:rPr>
        <w:t>а,</w:t>
      </w:r>
      <w:r w:rsidRPr="00CA201E">
        <w:rPr>
          <w:rFonts w:ascii="Times New Roman" w:hAnsi="Times New Roman"/>
          <w:sz w:val="24"/>
        </w:rPr>
        <w:t>ы</w:t>
      </w:r>
      <w:proofErr w:type="spellEnd"/>
      <w:r w:rsidRPr="00CA201E">
        <w:rPr>
          <w:rFonts w:ascii="Times New Roman" w:hAnsi="Times New Roman"/>
          <w:sz w:val="24"/>
        </w:rPr>
        <w:t>) на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</w:rPr>
      </w:pPr>
      <w:r w:rsidRPr="00CA201E">
        <w:rPr>
          <w:rFonts w:ascii="Times New Roman" w:hAnsi="Times New Roman"/>
        </w:rPr>
        <w:t>(указать рабочее место)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</w:rPr>
      </w:pPr>
      <w:r w:rsidRPr="00CA201E">
        <w:rPr>
          <w:rFonts w:ascii="Times New Roman" w:hAnsi="Times New Roman"/>
        </w:rPr>
        <w:t>(должность с оплатой или без оплаты)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 xml:space="preserve">приказом № </w:t>
      </w:r>
      <w:proofErr w:type="spellStart"/>
      <w:r w:rsidRPr="00CA201E">
        <w:rPr>
          <w:rFonts w:ascii="Times New Roman" w:hAnsi="Times New Roman"/>
          <w:sz w:val="24"/>
        </w:rPr>
        <w:t>__________от</w:t>
      </w:r>
      <w:proofErr w:type="spellEnd"/>
      <w:r w:rsidRPr="00CA201E">
        <w:rPr>
          <w:rFonts w:ascii="Times New Roman" w:hAnsi="Times New Roman"/>
          <w:sz w:val="24"/>
        </w:rPr>
        <w:t xml:space="preserve"> «____»___________________20___г.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proofErr w:type="gramStart"/>
      <w:r w:rsidRPr="00CA201E">
        <w:rPr>
          <w:rFonts w:ascii="Times New Roman" w:hAnsi="Times New Roman"/>
          <w:sz w:val="24"/>
        </w:rPr>
        <w:t>Обеспечен</w:t>
      </w:r>
      <w:proofErr w:type="gramEnd"/>
      <w:r w:rsidRPr="00CA201E">
        <w:rPr>
          <w:rFonts w:ascii="Times New Roman" w:hAnsi="Times New Roman"/>
          <w:sz w:val="24"/>
        </w:rPr>
        <w:t xml:space="preserve"> жилплощадью ___________________________________________________________</w:t>
      </w:r>
      <w:r>
        <w:rPr>
          <w:rFonts w:ascii="Times New Roman" w:hAnsi="Times New Roman"/>
          <w:sz w:val="24"/>
        </w:rPr>
        <w:t>_______</w:t>
      </w:r>
      <w:r w:rsidR="00C44610">
        <w:rPr>
          <w:rFonts w:ascii="Times New Roman" w:hAnsi="Times New Roman"/>
          <w:sz w:val="24"/>
        </w:rPr>
        <w:t>_______________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</w:rPr>
      </w:pPr>
      <w:r w:rsidRPr="00CA201E">
        <w:rPr>
          <w:rFonts w:ascii="Times New Roman" w:hAnsi="Times New Roman"/>
        </w:rPr>
        <w:t>(да, нет)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Прошел инструктаж по технике безопасности «____»____________________20___г.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Инструктаж проверил____________________________________________________________________</w:t>
      </w:r>
      <w:r w:rsidR="00C44610">
        <w:rPr>
          <w:rFonts w:ascii="Times New Roman" w:hAnsi="Times New Roman"/>
          <w:sz w:val="24"/>
        </w:rPr>
        <w:t>_____</w:t>
      </w:r>
    </w:p>
    <w:p w:rsidR="00B27B6E" w:rsidRPr="00CA201E" w:rsidRDefault="00B27B6E" w:rsidP="00B27B6E">
      <w:pPr>
        <w:pStyle w:val="a5"/>
        <w:jc w:val="center"/>
        <w:rPr>
          <w:rFonts w:ascii="Times New Roman" w:hAnsi="Times New Roman"/>
        </w:rPr>
      </w:pPr>
      <w:r w:rsidRPr="00CA201E">
        <w:rPr>
          <w:rFonts w:ascii="Times New Roman" w:hAnsi="Times New Roman"/>
        </w:rPr>
        <w:t>(должность)</w:t>
      </w:r>
    </w:p>
    <w:p w:rsidR="00B27B6E" w:rsidRPr="00CA201E" w:rsidRDefault="00B27B6E" w:rsidP="00B27B6E">
      <w:pPr>
        <w:pStyle w:val="a5"/>
        <w:rPr>
          <w:rFonts w:ascii="Times New Roman" w:hAnsi="Times New Roman"/>
        </w:rPr>
      </w:pP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B72557">
        <w:rPr>
          <w:rFonts w:ascii="Times New Roman" w:eastAsia="Calibri" w:hAnsi="Times New Roman"/>
          <w:sz w:val="28"/>
          <w:lang w:eastAsia="en-US"/>
        </w:rPr>
        <w:pict>
          <v:rect id="_x0000_s1034" style="position:absolute;margin-left:-33.5pt;margin-top:1.7pt;width:32pt;height:152.9pt;z-index:251666944" strokecolor="white">
            <v:textbox style="layout-flow:vertical;mso-layout-flow-alt:bottom-to-top">
              <w:txbxContent>
                <w:p w:rsidR="00B27B6E" w:rsidRDefault="00B27B6E" w:rsidP="00B27B6E">
                  <w:r>
                    <w:t>Линия отрыва</w:t>
                  </w:r>
                </w:p>
              </w:txbxContent>
            </v:textbox>
          </v:rect>
        </w:pict>
      </w:r>
      <w:r w:rsidRPr="00CA201E">
        <w:rPr>
          <w:rFonts w:ascii="Times New Roman" w:hAnsi="Times New Roman"/>
          <w:b/>
          <w:bCs/>
          <w:sz w:val="24"/>
        </w:rPr>
        <w:t>Руководителем практики назначен</w:t>
      </w:r>
      <w:r w:rsidRPr="00CA201E">
        <w:rPr>
          <w:rFonts w:ascii="Times New Roman" w:hAnsi="Times New Roman"/>
          <w:sz w:val="24"/>
        </w:rPr>
        <w:t xml:space="preserve">  (</w:t>
      </w:r>
      <w:r w:rsidRPr="00CA201E">
        <w:rPr>
          <w:rFonts w:ascii="Times New Roman" w:hAnsi="Times New Roman"/>
          <w:b/>
          <w:i/>
          <w:szCs w:val="28"/>
          <w:u w:val="single"/>
        </w:rPr>
        <w:t>ФИО, должность, номер телефона</w:t>
      </w:r>
      <w:r w:rsidRPr="00CA201E">
        <w:rPr>
          <w:rFonts w:ascii="Times New Roman" w:hAnsi="Times New Roman"/>
          <w:sz w:val="24"/>
        </w:rPr>
        <w:t>)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B27B6E" w:rsidRPr="00CA201E" w:rsidRDefault="00B27B6E" w:rsidP="00B27B6E">
      <w:pPr>
        <w:pStyle w:val="a5"/>
        <w:rPr>
          <w:rFonts w:ascii="Times New Roman" w:hAnsi="Times New Roman"/>
          <w:b/>
          <w:bCs/>
          <w:sz w:val="24"/>
        </w:rPr>
      </w:pP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b/>
          <w:bCs/>
          <w:sz w:val="24"/>
        </w:rPr>
        <w:t>Директор предприятия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М.П.</w:t>
      </w:r>
    </w:p>
    <w:p w:rsidR="00B27B6E" w:rsidRPr="00CA201E" w:rsidRDefault="00B27B6E" w:rsidP="00B27B6E">
      <w:pPr>
        <w:pStyle w:val="a5"/>
        <w:rPr>
          <w:rFonts w:ascii="Times New Roman" w:hAnsi="Times New Roman"/>
          <w:sz w:val="24"/>
        </w:rPr>
      </w:pPr>
      <w:r w:rsidRPr="00CA201E">
        <w:rPr>
          <w:rFonts w:ascii="Times New Roman" w:hAnsi="Times New Roman"/>
          <w:sz w:val="24"/>
        </w:rPr>
        <w:t>«____»___________________20___г.</w:t>
      </w:r>
    </w:p>
    <w:p w:rsidR="00B27B6E" w:rsidRDefault="00B27B6E" w:rsidP="00B27B6E">
      <w:pPr>
        <w:pStyle w:val="a5"/>
        <w:rPr>
          <w:rFonts w:ascii="Times New Roman" w:hAnsi="Times New Roman"/>
        </w:rPr>
      </w:pPr>
      <w:r>
        <w:br w:type="page"/>
      </w: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77" w:rsidRDefault="00D07777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26" w:rsidRPr="00C44610" w:rsidRDefault="00622626" w:rsidP="00622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технической документации, которую необходимо оформить в процессе прохождения производственной технологической и преддипломной практик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Акт приемки-сдачи </w:t>
      </w:r>
      <w:proofErr w:type="spellStart"/>
      <w:r w:rsidRPr="00622626">
        <w:rPr>
          <w:sz w:val="22"/>
          <w:szCs w:val="22"/>
        </w:rPr>
        <w:t>лесопродукции</w:t>
      </w:r>
      <w:proofErr w:type="spellEnd"/>
      <w:r w:rsidRPr="00622626">
        <w:rPr>
          <w:sz w:val="22"/>
          <w:szCs w:val="22"/>
        </w:rPr>
        <w:t xml:space="preserve"> формы ЛП-3лх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Книга по учету </w:t>
      </w:r>
      <w:proofErr w:type="spellStart"/>
      <w:r w:rsidRPr="00622626">
        <w:rPr>
          <w:sz w:val="22"/>
          <w:szCs w:val="22"/>
        </w:rPr>
        <w:t>лесопродукции</w:t>
      </w:r>
      <w:proofErr w:type="spellEnd"/>
      <w:r w:rsidRPr="00622626">
        <w:rPr>
          <w:sz w:val="22"/>
          <w:szCs w:val="22"/>
        </w:rPr>
        <w:t xml:space="preserve"> формы ЛП-10лх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Ведомость движения древесины в незавершенном производстве </w:t>
      </w:r>
      <w:proofErr w:type="spellStart"/>
      <w:r w:rsidRPr="00622626">
        <w:rPr>
          <w:sz w:val="22"/>
          <w:szCs w:val="22"/>
        </w:rPr>
        <w:t>лесоэксплуатации</w:t>
      </w:r>
      <w:proofErr w:type="spellEnd"/>
      <w:r w:rsidRPr="00622626">
        <w:rPr>
          <w:sz w:val="22"/>
          <w:szCs w:val="22"/>
        </w:rPr>
        <w:t xml:space="preserve"> формы ЛП-11лх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Отчет о движении </w:t>
      </w:r>
      <w:proofErr w:type="spellStart"/>
      <w:r w:rsidRPr="00622626">
        <w:rPr>
          <w:sz w:val="22"/>
          <w:szCs w:val="22"/>
        </w:rPr>
        <w:t>лесопродукции</w:t>
      </w:r>
      <w:proofErr w:type="spellEnd"/>
      <w:r w:rsidRPr="00622626">
        <w:rPr>
          <w:sz w:val="22"/>
          <w:szCs w:val="22"/>
        </w:rPr>
        <w:t xml:space="preserve"> формы ЛП-12лх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>Ведомость движения готовой продукции лесозаготовки и переработки формы ЛП-13лх;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Рапорт о движении </w:t>
      </w:r>
      <w:proofErr w:type="spellStart"/>
      <w:r w:rsidRPr="00622626">
        <w:rPr>
          <w:sz w:val="22"/>
          <w:szCs w:val="22"/>
        </w:rPr>
        <w:t>лесопродукции</w:t>
      </w:r>
      <w:proofErr w:type="spellEnd"/>
      <w:r w:rsidRPr="00622626">
        <w:rPr>
          <w:sz w:val="22"/>
          <w:szCs w:val="22"/>
        </w:rPr>
        <w:t xml:space="preserve"> формы ЛП-14лх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Карточка учета работы транспорта и механизмов формы П-9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Карточка учета работы грузового автомобиля и начисления заработной платы транспортным рабочим формы П-10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Табель учета работы гужевого транспорта формы П-11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Журнал  реализации (отпуска) продукции формы П-15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Путевой лист трактора, самоходной (трелевочной лесозаготовительной) машины формы П-19 </w:t>
      </w:r>
    </w:p>
    <w:p w:rsidR="00622626" w:rsidRPr="00622626" w:rsidRDefault="00622626" w:rsidP="00622626">
      <w:pPr>
        <w:pStyle w:val="justify"/>
        <w:numPr>
          <w:ilvl w:val="0"/>
          <w:numId w:val="2"/>
        </w:numPr>
        <w:spacing w:line="280" w:lineRule="atLeast"/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Наряд-акт на производство работ формы Т-55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80" w:lineRule="atLeast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ТТН-1 «Товарно-транспортная накладная»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 Ведомость перечета деревьев, назначенных в рубку.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Ведомость перечета деревьев и обмера древесины на пробных площадях.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Ведомость материальной  оценки лесосеки.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План отвода лесосек на____ год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Акт отвода лесосеки и закладки пробной площади под рубки ухода за лесом.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Технологическая карта на разработку лесосеки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Технологическая карта на проведение осветления, прочистки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Книга расхода леса.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Книга рубок промежуточного пользования.</w:t>
      </w:r>
    </w:p>
    <w:p w:rsidR="00622626" w:rsidRPr="00622626" w:rsidRDefault="00622626" w:rsidP="00622626">
      <w:pPr>
        <w:pStyle w:val="newncpi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>Лесорубочный билет;</w:t>
      </w:r>
    </w:p>
    <w:p w:rsidR="00622626" w:rsidRPr="00622626" w:rsidRDefault="00622626" w:rsidP="00622626">
      <w:pPr>
        <w:pStyle w:val="newncpi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 xml:space="preserve">Ордер </w:t>
      </w:r>
      <w:r w:rsidRPr="00622626">
        <w:rPr>
          <w:bCs/>
          <w:sz w:val="22"/>
          <w:szCs w:val="22"/>
        </w:rPr>
        <w:t>на мелкий отпуск древесины на корню</w:t>
      </w:r>
    </w:p>
    <w:p w:rsidR="00622626" w:rsidRPr="00622626" w:rsidRDefault="00622626" w:rsidP="00622626">
      <w:pPr>
        <w:pStyle w:val="newncpi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622626">
        <w:rPr>
          <w:sz w:val="22"/>
          <w:szCs w:val="22"/>
        </w:rPr>
        <w:t>Лесной билет;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Протокол об административном  правонарушении.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Акт освидетельствования мест рубок, заготовки живицы, заготовки второстепенных лесных ресурсов и осуществления побочных </w:t>
      </w:r>
      <w:proofErr w:type="spellStart"/>
      <w:r w:rsidRPr="00622626">
        <w:rPr>
          <w:rFonts w:ascii="Times New Roman" w:hAnsi="Times New Roman" w:cs="Times New Roman"/>
        </w:rPr>
        <w:t>лесопользований</w:t>
      </w:r>
      <w:proofErr w:type="spellEnd"/>
      <w:r w:rsidRPr="00622626">
        <w:rPr>
          <w:rFonts w:ascii="Times New Roman" w:hAnsi="Times New Roman" w:cs="Times New Roman"/>
        </w:rPr>
        <w:t xml:space="preserve">.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Справка о количестве заготовленных древесины, живицы, второстепенных лесных ресурсов и побочных </w:t>
      </w:r>
      <w:proofErr w:type="spellStart"/>
      <w:r w:rsidRPr="00622626">
        <w:rPr>
          <w:rFonts w:ascii="Times New Roman" w:hAnsi="Times New Roman" w:cs="Times New Roman"/>
        </w:rPr>
        <w:t>лесопользований</w:t>
      </w:r>
      <w:proofErr w:type="spellEnd"/>
      <w:r w:rsidRPr="00622626">
        <w:rPr>
          <w:rFonts w:ascii="Times New Roman" w:hAnsi="Times New Roman" w:cs="Times New Roman"/>
        </w:rPr>
        <w:t>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Акт </w:t>
      </w:r>
      <w:proofErr w:type="gramStart"/>
      <w:r w:rsidRPr="00622626">
        <w:rPr>
          <w:rFonts w:ascii="Times New Roman" w:hAnsi="Times New Roman" w:cs="Times New Roman"/>
        </w:rPr>
        <w:t>освидетельствовании</w:t>
      </w:r>
      <w:proofErr w:type="gramEnd"/>
      <w:r w:rsidRPr="00622626">
        <w:rPr>
          <w:rFonts w:ascii="Times New Roman" w:hAnsi="Times New Roman" w:cs="Times New Roman"/>
        </w:rPr>
        <w:t xml:space="preserve"> количества заготовленной древесины и места рубки при мелком отпуске леса по ордерам.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Паспорт лесного обхода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Акт приема-передачи лесного  обхода.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Акт </w:t>
      </w:r>
      <w:proofErr w:type="gramStart"/>
      <w:r w:rsidRPr="00622626">
        <w:rPr>
          <w:rFonts w:ascii="Times New Roman" w:hAnsi="Times New Roman" w:cs="Times New Roman"/>
        </w:rPr>
        <w:t>контроля за</w:t>
      </w:r>
      <w:proofErr w:type="gramEnd"/>
      <w:r w:rsidRPr="00622626">
        <w:rPr>
          <w:rFonts w:ascii="Times New Roman" w:hAnsi="Times New Roman" w:cs="Times New Roman"/>
        </w:rPr>
        <w:t xml:space="preserve"> состоянием лесного обхода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Книга учета </w:t>
      </w:r>
      <w:proofErr w:type="spellStart"/>
      <w:r w:rsidRPr="00622626">
        <w:rPr>
          <w:rFonts w:ascii="Times New Roman" w:hAnsi="Times New Roman" w:cs="Times New Roman"/>
        </w:rPr>
        <w:t>лесонарушений</w:t>
      </w:r>
      <w:proofErr w:type="spellEnd"/>
      <w:r w:rsidRPr="00622626">
        <w:rPr>
          <w:rFonts w:ascii="Times New Roman" w:hAnsi="Times New Roman" w:cs="Times New Roman"/>
        </w:rPr>
        <w:t xml:space="preserve">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Акт обследования поврежденных насаждений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Проект лесных культур.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Сводный проект производства лесных культур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Ведомость технической приемки лесных (плантационных) культур, защитных и лесных насаждений.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Полевая карточка инвентаризации участков лесных, плантационных лесных культур и защитных лесных насаждений.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Сводная ведомость </w:t>
      </w:r>
      <w:proofErr w:type="spellStart"/>
      <w:r w:rsidRPr="00622626">
        <w:rPr>
          <w:rFonts w:ascii="Times New Roman" w:hAnsi="Times New Roman" w:cs="Times New Roman"/>
        </w:rPr>
        <w:t>проинвентаризированных</w:t>
      </w:r>
      <w:proofErr w:type="spellEnd"/>
      <w:r w:rsidRPr="00622626">
        <w:rPr>
          <w:rFonts w:ascii="Times New Roman" w:hAnsi="Times New Roman" w:cs="Times New Roman"/>
        </w:rPr>
        <w:t xml:space="preserve"> лесных культур  и защитных лесных насаждений.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622626">
        <w:rPr>
          <w:rFonts w:ascii="Times New Roman" w:hAnsi="Times New Roman" w:cs="Times New Roman"/>
        </w:rPr>
        <w:t xml:space="preserve">Полевая карточка инвентаризации участков лесных культур седьмого года выращивания, заложенных в ___, переводимых в земли, покрытые лесом. </w:t>
      </w:r>
      <w:proofErr w:type="gramEnd"/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Отчет о вводе молодняков в категорию ценных древесных насаждений.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Паспорт лесного питомника и постоянного лесосеменного участка.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Книга учета площадей  </w:t>
      </w:r>
      <w:proofErr w:type="spellStart"/>
      <w:r w:rsidRPr="00622626">
        <w:rPr>
          <w:rFonts w:ascii="Times New Roman" w:hAnsi="Times New Roman" w:cs="Times New Roman"/>
        </w:rPr>
        <w:t>лесовосстановления</w:t>
      </w:r>
      <w:proofErr w:type="spellEnd"/>
      <w:r w:rsidRPr="00622626">
        <w:rPr>
          <w:rFonts w:ascii="Times New Roman" w:hAnsi="Times New Roman" w:cs="Times New Roman"/>
        </w:rPr>
        <w:t xml:space="preserve"> и лесоразведения.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Книга учета площадей естественного возобновления леса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 xml:space="preserve">Книга паспортов насаждений искусственного происхождения. 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Ведомость участков, назначенных под естественное возобновление леса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Ведомость участков, намеченных для проведения мер содействия  естественному возобновлению леса.</w:t>
      </w:r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Отчет о выполнении плана по лесохозяйственным и лесоэксплуатационным работам лесхоза  и лесничества</w:t>
      </w:r>
      <w:proofErr w:type="gramStart"/>
      <w:r w:rsidRPr="00622626">
        <w:rPr>
          <w:rFonts w:ascii="Times New Roman" w:hAnsi="Times New Roman" w:cs="Times New Roman"/>
        </w:rPr>
        <w:t xml:space="preserve"> .</w:t>
      </w:r>
      <w:proofErr w:type="gramEnd"/>
    </w:p>
    <w:p w:rsidR="00622626" w:rsidRPr="00622626" w:rsidRDefault="00622626" w:rsidP="00622626">
      <w:pPr>
        <w:pStyle w:val="2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622626">
        <w:rPr>
          <w:rFonts w:ascii="Times New Roman" w:hAnsi="Times New Roman" w:cs="Times New Roman"/>
        </w:rPr>
        <w:t>Паспорт ПХС</w:t>
      </w:r>
    </w:p>
    <w:p w:rsidR="00622626" w:rsidRPr="00622626" w:rsidRDefault="00622626" w:rsidP="00622626">
      <w:pPr>
        <w:pStyle w:val="a5"/>
        <w:tabs>
          <w:tab w:val="left" w:pos="5926"/>
        </w:tabs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6226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>ПРОИЗВОДСТВЕННОЙ ТЕХНОЛОГИЧЕСКОЙ ПРАКТИКИ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>Раздел 1 .  Ознакомление с производственной деятельностью лесхоза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Рабочее место, источник информации: контора лесхоза,  лесоустроительные материалы, отчетная документация за предыдущий год. Документация по эксплуатации машинотракторного парка. Коллективный договор. Трудовой Кодекс РБ.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Вводный инструктаж по безопасности труда.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Изучить: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а) наименование предприятия, его местонахождение и адрес. </w:t>
      </w:r>
      <w:proofErr w:type="gramStart"/>
      <w:r w:rsidRPr="00622626">
        <w:rPr>
          <w:rFonts w:ascii="Times New Roman" w:hAnsi="Times New Roman"/>
          <w:sz w:val="24"/>
          <w:szCs w:val="24"/>
        </w:rPr>
        <w:t>Естественноисторические условия: лесорастительная зона, климат (среднегодовая температура, максимальный и минимальный уровень температуры, среднегодовое количество осадков, продолжительность вегетационного периода, ветровой режим, лесистость);</w:t>
      </w:r>
      <w:proofErr w:type="gramEnd"/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б) рельеф, почвы, гидрологическая сеть;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в) краткая характеристика лесного фонда: общая площадь, распределение ее по группам лесов, категориям земель, преобладающим породам, группам возраста, </w:t>
      </w:r>
      <w:proofErr w:type="spellStart"/>
      <w:r w:rsidRPr="00622626">
        <w:rPr>
          <w:rFonts w:ascii="Times New Roman" w:hAnsi="Times New Roman"/>
          <w:sz w:val="24"/>
          <w:szCs w:val="24"/>
        </w:rPr>
        <w:t>полнотам</w:t>
      </w:r>
      <w:proofErr w:type="spellEnd"/>
      <w:r w:rsidRPr="00622626">
        <w:rPr>
          <w:rFonts w:ascii="Times New Roman" w:hAnsi="Times New Roman"/>
          <w:sz w:val="24"/>
          <w:szCs w:val="24"/>
        </w:rPr>
        <w:t>, классам бонитета, приросту древесины.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Ознакомление с производственными подразделениями, их назначением и  личным составом: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а) структура управления предприятием. 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б) основные показатели плана предприятия по бюджету и хозрасчету.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в) техническая оснащенность;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г) работа по формированию коллектива и управление им (информация, принятие решений, организация работы, контроль качества работы).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>Раздел 2 .  Лесохозяйственные работы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Рабочее место, источник информации: контора лесхоза, участки государственного лесного фонда, намеченный для проведения рубок ухода, санитарных рубок, Участки для проведения мер содействия естественному возобновлению</w:t>
      </w:r>
      <w:proofErr w:type="gramStart"/>
      <w:r w:rsidRPr="0062262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Наряд-акт на производство работ, должностные обязанности, ЕТКС, инструкции по выполнению рубок .  Правила рубок в лесах РБ, Санитарные правила в лесах РБ, Коллективный договор.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Изучить должностные обязанности работников лесхоза: директора, главного лесничего, главного инженера, главного бухгалтера, инженера по лесопользованию, инженера по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лесовосстановлению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и лесоразведению, инженера по охране и защите леса, службы ПХС, инженера – охотоведа и др.;      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Изучить инструкции по выполнению всех видов рубок промежуточного пользования, безопасные приемы и методы рубок. Изучить квалификационные характеристики рабочих занятых на рубках осветления, прореживании, прочих рубках.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Изучить сущность проведения  рубок ухода различными методами, способами. Выполнять работы в соответствии с  рабочей квалификацией при проведении рубок ухода, согласно </w:t>
      </w:r>
      <w:proofErr w:type="spellStart"/>
      <w:proofErr w:type="gramStart"/>
      <w:r w:rsidRPr="00622626">
        <w:rPr>
          <w:rFonts w:ascii="Times New Roman" w:hAnsi="Times New Roman"/>
          <w:sz w:val="24"/>
          <w:szCs w:val="24"/>
        </w:rPr>
        <w:t>наряд-акта</w:t>
      </w:r>
      <w:proofErr w:type="spellEnd"/>
      <w:proofErr w:type="gramEnd"/>
      <w:r w:rsidRPr="00622626">
        <w:rPr>
          <w:rFonts w:ascii="Times New Roman" w:hAnsi="Times New Roman"/>
          <w:sz w:val="24"/>
          <w:szCs w:val="24"/>
        </w:rPr>
        <w:t xml:space="preserve"> на производство работ.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Вырабатывать навыки и умения по проведению  санитарных рубок. Выполнять работы в соответствии с  рабочей квалификацией при проведении санитарных рубок, согласно наряд - акта на производство работ.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Вырабатывать умения по осуществлению естественного возобновления леса различными способами.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Изучить коллективный договор, меры стимулирования работников (поощрения и взыскания), организация спортивных соревнования, культурно-массовых мероприятий, соревнований профессионального мастерства.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 xml:space="preserve">Раздел 3 .  </w:t>
      </w:r>
      <w:proofErr w:type="spellStart"/>
      <w:r w:rsidRPr="00622626">
        <w:rPr>
          <w:rFonts w:ascii="Times New Roman" w:hAnsi="Times New Roman"/>
          <w:b/>
          <w:sz w:val="24"/>
          <w:szCs w:val="24"/>
        </w:rPr>
        <w:t>Лесокультурные</w:t>
      </w:r>
      <w:proofErr w:type="spellEnd"/>
      <w:r w:rsidRPr="00622626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Рабочее место, источник информации: контора лесхоза, лесосеменные участки, плантации, насаждения, склад для хранения семян,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лесокультурные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площади в различных типах условий местопроизрастания лесхоза, </w:t>
      </w:r>
      <w:proofErr w:type="gramStart"/>
      <w:r w:rsidRPr="00622626">
        <w:rPr>
          <w:rFonts w:ascii="Times New Roman" w:hAnsi="Times New Roman"/>
          <w:sz w:val="24"/>
          <w:szCs w:val="24"/>
        </w:rPr>
        <w:t>площади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предназначенные для создания полезащитных лесных полос. Инструкции по ТБ при выполнении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лесокультурных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работ, ЕТКС, оборудование для посева семян, посадки, химической обработки, оборудование для создания лесных культур.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lastRenderedPageBreak/>
        <w:t xml:space="preserve">Изучать инструкции по выполнению всех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лесокультурных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работ (посадка и дополнение лесных культур, уходы за лесными культурами). Изучать квалификационные характеристики рабочих занятых на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лесокультурных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работах. Выполнять технику безопасности при заготовке и переработке лесосеменного сырья. Собирать лесосеменное сырье, перерабатывать его, закладывать семена на хранение.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Соблюдать безопасность труда при выполнении работ в питомнике. Обрабатывать почву в хозяйственных отделениях, вносить удобрения. Готовить семена к посеву. Проводить посев семян, закладку школ, плантаций, уход за посевами, школьным отделением питомника. Проводить техническую приемку работ, инвентаризацию посадочного материала в питомнике. Выкапывать посадочный материал. Прикапывать, готовить к посадке посадочный материал. Производить посадку леса,  уходы за лесными </w:t>
      </w:r>
      <w:proofErr w:type="spellStart"/>
      <w:r w:rsidRPr="00622626">
        <w:rPr>
          <w:rFonts w:ascii="Times New Roman" w:hAnsi="Times New Roman"/>
          <w:sz w:val="24"/>
          <w:szCs w:val="24"/>
        </w:rPr>
        <w:t>культурами</w:t>
      </w:r>
      <w:proofErr w:type="gramStart"/>
      <w:r w:rsidRPr="00622626">
        <w:rPr>
          <w:rFonts w:ascii="Times New Roman" w:hAnsi="Times New Roman"/>
          <w:sz w:val="24"/>
          <w:szCs w:val="24"/>
        </w:rPr>
        <w:t>.С</w:t>
      </w:r>
      <w:proofErr w:type="gramEnd"/>
      <w:r w:rsidRPr="00622626">
        <w:rPr>
          <w:rFonts w:ascii="Times New Roman" w:hAnsi="Times New Roman"/>
          <w:sz w:val="24"/>
          <w:szCs w:val="24"/>
        </w:rPr>
        <w:t>оздавать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полезащитные лесные полосы и осуществлять уход за ними. 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>Раздел 4 .  Лесозащитные работы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Рабочее место, источник информации: контора лесхоза, ослабленное насаждение,  нуждающееся в выборке </w:t>
      </w:r>
      <w:proofErr w:type="spellStart"/>
      <w:r w:rsidRPr="00622626">
        <w:rPr>
          <w:rFonts w:ascii="Times New Roman" w:hAnsi="Times New Roman"/>
          <w:sz w:val="24"/>
          <w:szCs w:val="24"/>
        </w:rPr>
        <w:t>свежезаселенных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деревьев, насаждения, где проведены санитарные рубки, но численность вредителей повышается. Инструкция по безопасному выполнению всех видов лесозащитных и противопожарных работ. 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Пестициды, емкости для приготовления пестицидов, оборудование для применения пестицидов, спец</w:t>
      </w:r>
      <w:proofErr w:type="gramStart"/>
      <w:r w:rsidRPr="00622626">
        <w:rPr>
          <w:rFonts w:ascii="Times New Roman" w:hAnsi="Times New Roman"/>
          <w:sz w:val="24"/>
          <w:szCs w:val="24"/>
        </w:rPr>
        <w:t>.о</w:t>
      </w:r>
      <w:proofErr w:type="gramEnd"/>
      <w:r w:rsidRPr="00622626">
        <w:rPr>
          <w:rFonts w:ascii="Times New Roman" w:hAnsi="Times New Roman"/>
          <w:sz w:val="24"/>
          <w:szCs w:val="24"/>
        </w:rPr>
        <w:t>дежда. Санитарные правила в лесах РБ. Средства пожаротушения. Правила пожарной безопасности в лесах РБ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Инструктаж на рабочем месте в соответствии с квалификационным разрядом.  Квалификационные требования, предъявляемые к рабочему занятому на лесозащитных работах.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Приобретать практические навыки выбора, приготовления и применения пестицидов, соблюдать правила техники безопасности при приготовлении ядохимикатов.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Знакомиться  с технологией  и сроками выборки </w:t>
      </w:r>
      <w:proofErr w:type="spellStart"/>
      <w:r w:rsidRPr="00622626">
        <w:rPr>
          <w:rFonts w:ascii="Times New Roman" w:hAnsi="Times New Roman"/>
          <w:sz w:val="24"/>
          <w:szCs w:val="24"/>
        </w:rPr>
        <w:t>свежезаселенных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деревьев и выкладке ловчих.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Создавать </w:t>
      </w:r>
      <w:proofErr w:type="gramStart"/>
      <w:r w:rsidRPr="00622626">
        <w:rPr>
          <w:rFonts w:ascii="Times New Roman" w:hAnsi="Times New Roman"/>
          <w:sz w:val="24"/>
          <w:szCs w:val="24"/>
        </w:rPr>
        <w:t>искусственные гнездовья</w:t>
      </w:r>
      <w:proofErr w:type="gramEnd"/>
      <w:r w:rsidRPr="00622626">
        <w:rPr>
          <w:rFonts w:ascii="Times New Roman" w:hAnsi="Times New Roman"/>
          <w:sz w:val="24"/>
          <w:szCs w:val="24"/>
        </w:rPr>
        <w:t>, кормушки. Устройство солонцов. Вырабатывать навыки и умения  по тушению лесных пожаров и эксплуатации средств пожаротушения. Изучать мероприятия по снижению класса пожарной опасности.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>Раздел 5. Лесозаготовительные  работы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Рабочее место, источник информации: Участок ГЛФ намеченный в рубку, нижний склад, цех по переработке древесины, инструкции по ТБ</w:t>
      </w:r>
      <w:proofErr w:type="gramStart"/>
      <w:r w:rsidRPr="006226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оборудования и инструмент необходимые при проведении лесозаготовительных работ, оборудованный  соответствующими приспособлениями. 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ab/>
      </w: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         Пройти инструктаж на рабочем месте по безопасным условиям труда. Изучать квалификационные </w:t>
      </w:r>
      <w:proofErr w:type="gramStart"/>
      <w:r w:rsidRPr="00622626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предъявляемые к рабочим занятым на лесозаготовительных работах. Знакомится с </w:t>
      </w:r>
      <w:proofErr w:type="spellStart"/>
      <w:proofErr w:type="gramStart"/>
      <w:r w:rsidRPr="00622626">
        <w:rPr>
          <w:rFonts w:ascii="Times New Roman" w:hAnsi="Times New Roman"/>
          <w:sz w:val="24"/>
          <w:szCs w:val="24"/>
        </w:rPr>
        <w:t>наряд-актом</w:t>
      </w:r>
      <w:proofErr w:type="spellEnd"/>
      <w:proofErr w:type="gramEnd"/>
      <w:r w:rsidRPr="00622626">
        <w:rPr>
          <w:rFonts w:ascii="Times New Roman" w:hAnsi="Times New Roman"/>
          <w:sz w:val="24"/>
          <w:szCs w:val="24"/>
        </w:rPr>
        <w:t xml:space="preserve"> и  технологической картой на разработку лесосеки, изучить технологию лесозаготовительных работ: валки деревьев, обрубки (обрезки) сучьев, раскряжевки древесины, трелевки, </w:t>
      </w:r>
      <w:proofErr w:type="spellStart"/>
      <w:r w:rsidRPr="00622626">
        <w:rPr>
          <w:rFonts w:ascii="Times New Roman" w:hAnsi="Times New Roman"/>
          <w:sz w:val="24"/>
          <w:szCs w:val="24"/>
        </w:rPr>
        <w:t>штабелевка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. Вырабатывать навыки и умения по технологии выполнения работ на нижнем лесном складе в составе бригады: раскряжевка хлыстов на сортименты, сортировка, </w:t>
      </w:r>
      <w:proofErr w:type="spellStart"/>
      <w:r w:rsidRPr="00622626">
        <w:rPr>
          <w:rFonts w:ascii="Times New Roman" w:hAnsi="Times New Roman"/>
          <w:sz w:val="24"/>
          <w:szCs w:val="24"/>
        </w:rPr>
        <w:t>штабелевка</w:t>
      </w:r>
      <w:proofErr w:type="spellEnd"/>
      <w:r w:rsidRPr="00622626">
        <w:rPr>
          <w:rFonts w:ascii="Times New Roman" w:hAnsi="Times New Roman"/>
          <w:sz w:val="24"/>
          <w:szCs w:val="24"/>
        </w:rPr>
        <w:t>. Работа с разгрузочно-растаскивающими установками.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Вырабатывать навыки и умения по безопасным требованиям труда и технологии переработки круглых лесоматериалов и другого сырья от лесозаготовок. Вести обмер и  учет полученных пиломатериалов.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>Раздел 6. Заготовка и переработка продукции побочного лесопользования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Рабочее место, источник информации: Участки ГЛФ, инструмент и оборудование для выполнения работ по заготовке и переработке продукции побочного пользования.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Вырабатывать навыки по безопасным приемам труда на прочих видах пользования лесом. Изучать квалификационные требования, предъявляемые к рабочим по заготовке и переработке продукции побочного пользования. Изучать наряд-акт на производство работ. Работать в составе бригады на сенокошении, сборе ягод, плодов, грибов, лекарственного технического сырья, лесной подстилки, мхов.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sz w:val="24"/>
          <w:szCs w:val="24"/>
        </w:rPr>
        <w:t xml:space="preserve">Раздел 7 Идеологическая и воспитательная </w:t>
      </w:r>
      <w:proofErr w:type="gramStart"/>
      <w:r w:rsidRPr="00622626">
        <w:rPr>
          <w:rFonts w:ascii="Times New Roman" w:hAnsi="Times New Roman"/>
          <w:b/>
          <w:sz w:val="24"/>
          <w:szCs w:val="24"/>
        </w:rPr>
        <w:t>работа</w:t>
      </w:r>
      <w:proofErr w:type="gramEnd"/>
      <w:r w:rsidRPr="00622626">
        <w:rPr>
          <w:rFonts w:ascii="Times New Roman" w:hAnsi="Times New Roman"/>
          <w:b/>
          <w:sz w:val="24"/>
          <w:szCs w:val="24"/>
        </w:rPr>
        <w:t xml:space="preserve"> проводимая в государственном лесохозяйственном учреждении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lastRenderedPageBreak/>
        <w:t>Рабочее место, источник информации: контора лесхоза, Трудовой кодекс РБ, коллективный договор.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22626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Изучить коллективный договор, Трудовой Кодекс, права и обязанности работника и нанимателя. Изучить работу по формированию коллектива, управления им, меры стимулирования трудового коллектива, культурно-массовый отдых, мероприятия </w:t>
      </w:r>
      <w:proofErr w:type="spellStart"/>
      <w:r w:rsidRPr="00622626">
        <w:rPr>
          <w:rFonts w:ascii="Times New Roman" w:hAnsi="Times New Roman"/>
          <w:sz w:val="24"/>
          <w:szCs w:val="24"/>
        </w:rPr>
        <w:t>профмастрерства</w:t>
      </w:r>
      <w:proofErr w:type="spellEnd"/>
      <w:r w:rsidRPr="00622626">
        <w:rPr>
          <w:rFonts w:ascii="Times New Roman" w:hAnsi="Times New Roman"/>
          <w:sz w:val="24"/>
          <w:szCs w:val="24"/>
        </w:rPr>
        <w:t>. Собрать информацию о выпускниках своего учреждения образования по следующей форме: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1. Полное название </w:t>
      </w:r>
      <w:proofErr w:type="gramStart"/>
      <w:r w:rsidRPr="00622626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  являющееся базой практики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2. Дата основания предприятия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3.Юридический адрес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4.ФИО директора (генерального директора) 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5.Работающие выпускники учреждения образования «Полоцкий государственный лесной колледж». ФИО, год выпуска,  должность, рабочий телефон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Сдача отчета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Рабочее место, источник информации: контора лесхоза, оформленный и заверенный печатями дневник-отчет, отчет о прохождении технологической практики. Выполненное индивидуальное задание.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26">
        <w:rPr>
          <w:rFonts w:ascii="Times New Roman" w:hAnsi="Times New Roman"/>
          <w:b/>
          <w:bCs/>
          <w:sz w:val="24"/>
          <w:szCs w:val="24"/>
        </w:rPr>
        <w:t>Методические указания по оформлению учебной отчетной документации на производственной технологической и преддипломной практике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Объем отчета  рекомендован ― не более 60 страниц машинописного текста или 70 -80 страниц рукописного текста (не включая техническую документацию). Пояснительная записка может быть написана на русском или белорусском языках.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Для проверки по окончании практики в колледж (руководителю практики) представляются отчеты на бумажных и электронных носителях. Характеристики куратору группы. Индивидуальные задания по месту их получения.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622626">
        <w:rPr>
          <w:rFonts w:ascii="Times New Roman" w:hAnsi="Times New Roman"/>
          <w:bCs/>
          <w:sz w:val="24"/>
          <w:szCs w:val="24"/>
        </w:rPr>
        <w:t>Оформление текстовых документов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Пояснительная записка должна быть выполнена на стандартной белой бумаге формата</w:t>
      </w:r>
      <w:proofErr w:type="gramStart"/>
      <w:r w:rsidRPr="0062262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4 с одной стороны листа.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 выполнении пояснительной записки должны быть установлены поля: левое - не менее 30 мм; правое - не менее 8 мм; верхнее и нижнее ― не менее 20 мм.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Текстовые документы (пояснительная записка) выполняются с соблюдением следующих условий: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параметры шрифта для базового редактора «</w:t>
      </w:r>
      <w:proofErr w:type="spellStart"/>
      <w:r w:rsidRPr="00622626">
        <w:rPr>
          <w:rFonts w:ascii="Times New Roman" w:hAnsi="Times New Roman"/>
          <w:sz w:val="24"/>
          <w:szCs w:val="24"/>
        </w:rPr>
        <w:t>Word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» следующие: размер (кегль) ― 14 </w:t>
      </w:r>
      <w:proofErr w:type="spellStart"/>
      <w:proofErr w:type="gramStart"/>
      <w:r w:rsidRPr="00622626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622626">
        <w:rPr>
          <w:rFonts w:ascii="Times New Roman" w:hAnsi="Times New Roman"/>
          <w:sz w:val="24"/>
          <w:szCs w:val="24"/>
        </w:rPr>
        <w:t xml:space="preserve">, межстрочный интервал «одинарный», гарнитура </w:t>
      </w:r>
      <w:proofErr w:type="spellStart"/>
      <w:r w:rsidRPr="00622626">
        <w:rPr>
          <w:rFonts w:ascii="Times New Roman" w:hAnsi="Times New Roman"/>
          <w:sz w:val="24"/>
          <w:szCs w:val="24"/>
        </w:rPr>
        <w:t>Times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626">
        <w:rPr>
          <w:rFonts w:ascii="Times New Roman" w:hAnsi="Times New Roman"/>
          <w:sz w:val="24"/>
          <w:szCs w:val="24"/>
        </w:rPr>
        <w:t>New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626">
        <w:rPr>
          <w:rFonts w:ascii="Times New Roman" w:hAnsi="Times New Roman"/>
          <w:sz w:val="24"/>
          <w:szCs w:val="24"/>
        </w:rPr>
        <w:t>Roman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626">
        <w:rPr>
          <w:rFonts w:ascii="Times New Roman" w:hAnsi="Times New Roman"/>
          <w:sz w:val="24"/>
          <w:szCs w:val="24"/>
        </w:rPr>
        <w:t>Cyr</w:t>
      </w:r>
      <w:proofErr w:type="spellEnd"/>
      <w:r w:rsidRPr="00622626">
        <w:rPr>
          <w:rFonts w:ascii="Times New Roman" w:hAnsi="Times New Roman"/>
          <w:sz w:val="24"/>
          <w:szCs w:val="24"/>
        </w:rPr>
        <w:t>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рукописным способом ― чертежный шрифт с высотой букв и цифр не менее 2,5 мм, цифры и буквы необходимо писать четко черного цвета (пастой тушью);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допускается вписывать в текстовые документы, которые изготовлены машинописным способом, отдельные слова, формулы, условные знаки (рукописным способом), а также, выполнять иллюстрации следует черными чернилами (пастой или тушью);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абзацы в тексте начинаются отступом 15 - 17 мм</w:t>
      </w:r>
      <w:proofErr w:type="gramStart"/>
      <w:r w:rsidRPr="006226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одинаковыми по всему тексту;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 (пастой или тушью) рукописным способом;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Текст документа при необходимости разделяют на разделы, подразделы и пункты. Разделы (подразделы) могут состоять из одного или нескольких подразделов (пунктов).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(пример). В конце номера подраздела точки не ставится. Разделы, как и подразделы, могут состоять из одного или нескольких пунктов.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lastRenderedPageBreak/>
        <w:t>В конце номера пункта точка не ставится, например: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1  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Лесокультурные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работы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1.1 Лесосеменные участки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622626">
        <w:rPr>
          <w:rFonts w:ascii="Times New Roman" w:hAnsi="Times New Roman"/>
          <w:sz w:val="24"/>
          <w:szCs w:val="24"/>
        </w:rPr>
        <w:t>Шишкосушилка</w:t>
      </w:r>
      <w:proofErr w:type="spellEnd"/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bCs/>
          <w:sz w:val="24"/>
          <w:szCs w:val="24"/>
        </w:rPr>
        <w:t xml:space="preserve">1.3 </w:t>
      </w:r>
      <w:r w:rsidRPr="00622626">
        <w:rPr>
          <w:rFonts w:ascii="Times New Roman" w:hAnsi="Times New Roman"/>
          <w:i/>
          <w:sz w:val="24"/>
          <w:szCs w:val="24"/>
        </w:rPr>
        <w:t>(Нумерация пунктов первого раздела)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622626">
        <w:rPr>
          <w:rFonts w:ascii="Times New Roman" w:hAnsi="Times New Roman"/>
          <w:sz w:val="24"/>
          <w:szCs w:val="24"/>
        </w:rPr>
        <w:t>Лесозащита</w:t>
      </w:r>
      <w:proofErr w:type="spellEnd"/>
      <w:r w:rsidRPr="00622626">
        <w:rPr>
          <w:rFonts w:ascii="Times New Roman" w:hAnsi="Times New Roman"/>
          <w:sz w:val="24"/>
          <w:szCs w:val="24"/>
        </w:rPr>
        <w:t xml:space="preserve"> и охрана леса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2.1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2.2 (</w:t>
      </w:r>
      <w:r w:rsidRPr="00622626">
        <w:rPr>
          <w:rFonts w:ascii="Times New Roman" w:hAnsi="Times New Roman"/>
          <w:i/>
          <w:sz w:val="24"/>
          <w:szCs w:val="24"/>
        </w:rPr>
        <w:t>Нумерация пунктов второго раздела документа)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2.3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Если документ имеет подразделы, то нумерация пунктов должна быть в пределах полраздела и номер пункта должен состоять из номеров раздела, подраздела и пункта, разделенных точками, например: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3.2.3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Если раздел или подраздел состоит из одного пункта, он также нумеруется.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Пример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а)______________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б)______________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1)________________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2)________________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в)______________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Разделы, подразделы должны иметь заголовки. Затем идет заголовок пункта, который печатается строчными буквами (кроме первой прописной) с абзаца в подбор к тексту без разрыва от текста. Пункт может не иметь заголовка. В конце заголовка ставится точка. Для заголовков пунктов могут использоваться гарнитуры шрифта, отличные от гарнитуры основного текста.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Заголовки должны четко и кратко отражать содержание разделов подразделов.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Заголовки следует печатать с прописной буквы, без точки в конце, не подчеркивая. Переносы слов в заголовках не допускаются, если заголовок состоит из двух предложений, их разделяют точкой.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Расстояние между заголовком и текстом при выполнении документа машинописным способом должно быть равным 3, 4 интервалам (12-18пт), при выполнении рукописным способом — 15 мм. Расстояние между заголовками раздела и подраздела — 2 интервала (12пт), при выполнении рукописным способом — 8 мм.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Каждый раздел тестового документа рекомендуется начинать с нового листа (страницы)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состав пояснительной записки входит структурный элемент «Содержание», который включает перечень всех разделов, подразделов с указанием номеров страниц.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Слово ''Содержание"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конце текстового документа необходимо приводить «Список используемой литературы», которая была использована при его составлении. Список литературы включают в содержание документа.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Нумерация страниц документа и приложений, входящих в состав этого документа, должна быть сквозная.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626">
        <w:rPr>
          <w:rFonts w:ascii="Times New Roman" w:hAnsi="Times New Roman"/>
          <w:sz w:val="24"/>
          <w:szCs w:val="24"/>
        </w:rPr>
        <w:t>Наименована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приводимые в тексте документа и на иллюстрациях, должны быть одинаковыми.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тексте документа не допускается: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применять обороты разговорной речи, техницизмы, профессионализмы;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lastRenderedPageBreak/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применять произвольные словообразования;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626">
        <w:rPr>
          <w:rFonts w:ascii="Times New Roman" w:hAnsi="Times New Roman"/>
          <w:sz w:val="24"/>
          <w:szCs w:val="24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  <w:proofErr w:type="gramEnd"/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тексте документа, за исключением формул, таблиц и рисунков, не допускается: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  <w:lang w:eastAsia="en-US"/>
        </w:rPr>
        <w:pict>
          <v:line id="_x0000_s1032" style="position:absolute;left:0;text-align:left;z-index:251663872;mso-position-horizontal-relative:margin" from="-56.65pt,437.75pt" to="-56.65pt,496.05pt" o:allowincell="f" strokeweight=".1pt">
            <w10:wrap anchorx="margin"/>
          </v:line>
        </w:pict>
      </w:r>
      <w:r w:rsidRPr="00622626">
        <w:rPr>
          <w:rFonts w:ascii="Times New Roman" w:hAnsi="Times New Roman"/>
          <w:sz w:val="24"/>
          <w:szCs w:val="24"/>
        </w:rPr>
        <w:t>применять математический знак минус</w:t>
      </w:r>
      <w:proofErr w:type="gramStart"/>
      <w:r w:rsidRPr="00622626">
        <w:rPr>
          <w:rFonts w:ascii="Times New Roman" w:hAnsi="Times New Roman"/>
          <w:sz w:val="24"/>
          <w:szCs w:val="24"/>
        </w:rPr>
        <w:t xml:space="preserve"> (-) </w:t>
      </w:r>
      <w:proofErr w:type="gramEnd"/>
      <w:r w:rsidRPr="00622626">
        <w:rPr>
          <w:rFonts w:ascii="Times New Roman" w:hAnsi="Times New Roman"/>
          <w:sz w:val="24"/>
          <w:szCs w:val="24"/>
        </w:rPr>
        <w:t>перед отрицательными значениями величин (следует писать слово "минус");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применять знак "Ø" для обозначения диаметра (следует писать слово "диаметр");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626">
        <w:rPr>
          <w:rFonts w:ascii="Times New Roman" w:hAnsi="Times New Roman"/>
          <w:sz w:val="24"/>
          <w:szCs w:val="24"/>
        </w:rPr>
        <w:t>применять без числовых значений математические знаки, например &gt; (больше), &lt; (меньше), = (равно) и т.п., а также знаки № (номер), % (процент);</w:t>
      </w:r>
      <w:proofErr w:type="gramEnd"/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применять индексы стандартов, технических условий и других документов без регистрационного номера.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Основные правила оформления текстов: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1. Знаки препинания не отделяются от предшествующего текста. Допускается отделение одним пробелом только знака вопрос «?».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2. Не отделяются от цифр знаки «процент», «градус», «минута», «секунда». При этом цифры от знака не могут быть оторваны при переносе, например, 50%, 22°,30', 45м.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3. Одним пробелом отделяются числа от символов «номер» и «параграф» № 24,§ 9.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4. Дефис пробелом не отделяется: кое-где, что-нибудь, кое-что.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5. Тире отделяется от слов пробелами: Минск - столица Беларуси.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6. Тире не отделяется от слов в сочетаниях, имеющих смысл: «от и до», например, маршрут Минск-Берлин, 2002-2006 гг.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7. 3наки, заключенные в скобки, не отделяются от скобок пробелом, например, (Республиканская программа).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8. При печати инициалов допустимо как слитное написание, так и отделение их одним пробелом: А.Иванов, Б.Сидоров, </w:t>
      </w:r>
      <w:proofErr w:type="spellStart"/>
      <w:r w:rsidRPr="00622626">
        <w:rPr>
          <w:rFonts w:ascii="Times New Roman" w:hAnsi="Times New Roman"/>
          <w:sz w:val="24"/>
          <w:szCs w:val="24"/>
        </w:rPr>
        <w:t>А.Козак</w:t>
      </w:r>
      <w:proofErr w:type="spellEnd"/>
      <w:r w:rsidRPr="00622626">
        <w:rPr>
          <w:rFonts w:ascii="Times New Roman" w:hAnsi="Times New Roman"/>
          <w:sz w:val="24"/>
          <w:szCs w:val="24"/>
        </w:rPr>
        <w:t>. Инициалы, расположенные после фамилии, отделяются от фамилии одним пробелом, а сами пишутся слитно: Петров А.П.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9. Переносом нельзя разбивать сокращения и даты, например, 1993, НАТО, ЮНЕСКО, ЗИЛ-130, 1941-1945.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626">
        <w:rPr>
          <w:rFonts w:ascii="Times New Roman" w:hAnsi="Times New Roman"/>
          <w:sz w:val="24"/>
          <w:szCs w:val="24"/>
        </w:rPr>
        <w:t>Условные буквенные обозначения, изображения или знаки должны соответствовать принятым в государственных стандартах.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В тексте документа перед обозначением параметра дают его пояснение, например "Диаметр на высоте груди </w:t>
      </w:r>
      <w:r w:rsidRPr="00622626">
        <w:rPr>
          <w:rFonts w:ascii="Times New Roman" w:hAnsi="Times New Roman"/>
          <w:sz w:val="24"/>
          <w:szCs w:val="24"/>
          <w:lang w:val="en-US"/>
        </w:rPr>
        <w:t>D</w:t>
      </w:r>
      <w:r w:rsidRPr="00622626">
        <w:rPr>
          <w:rFonts w:ascii="Times New Roman" w:hAnsi="Times New Roman"/>
          <w:sz w:val="24"/>
          <w:szCs w:val="24"/>
          <w:vertAlign w:val="subscript"/>
        </w:rPr>
        <w:t>1.3</w:t>
      </w:r>
      <w:r w:rsidRPr="00622626">
        <w:rPr>
          <w:rFonts w:ascii="Times New Roman" w:hAnsi="Times New Roman"/>
          <w:sz w:val="24"/>
          <w:szCs w:val="24"/>
        </w:rPr>
        <w:t>".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— словами.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Примеры: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провести валку пяти деревьев, каждое диаметром 0,20м на высоте груди.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отобрать 25 деревьев на пробной площади.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1,0; 1,3; 2,0м.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lastRenderedPageBreak/>
        <w:t>Примеры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от 1 до 5мм.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от 10 до 100кг.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626">
        <w:rPr>
          <w:rFonts w:ascii="Times New Roman" w:hAnsi="Times New Roman"/>
          <w:sz w:val="24"/>
          <w:szCs w:val="24"/>
        </w:rPr>
        <w:t>от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плюс 10 до минус 40ºС. От плюс 10 до плюс 40ºС.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Приводя наибольшие или наименьшие значения </w:t>
      </w:r>
      <w:proofErr w:type="gramStart"/>
      <w:r w:rsidRPr="00622626">
        <w:rPr>
          <w:rFonts w:ascii="Times New Roman" w:hAnsi="Times New Roman"/>
          <w:sz w:val="24"/>
          <w:szCs w:val="24"/>
        </w:rPr>
        <w:t>величин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следует применять словосочетание "должно быть не более (не менее)".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формулах в качестве символов следует применять,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Пример: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Площадь маточного отделения питомника, </w:t>
      </w:r>
      <w:proofErr w:type="gramStart"/>
      <w:r w:rsidRPr="00622626">
        <w:rPr>
          <w:rFonts w:ascii="Times New Roman" w:hAnsi="Times New Roman"/>
          <w:bCs/>
          <w:sz w:val="24"/>
          <w:szCs w:val="24"/>
        </w:rPr>
        <w:t>га</w:t>
      </w:r>
      <w:proofErr w:type="gramEnd"/>
      <w:r w:rsidRPr="00622626">
        <w:rPr>
          <w:rFonts w:ascii="Times New Roman" w:hAnsi="Times New Roman"/>
          <w:sz w:val="24"/>
          <w:szCs w:val="24"/>
        </w:rPr>
        <w:t>, вычисляют по формуле: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622626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22626">
        <w:rPr>
          <w:rFonts w:ascii="Times New Roman" w:hAnsi="Times New Roman"/>
          <w:i/>
          <w:sz w:val="24"/>
          <w:szCs w:val="24"/>
          <w:vertAlign w:val="subscript"/>
        </w:rPr>
        <w:t>МАТ</w:t>
      </w:r>
      <w:r w:rsidRPr="00622626">
        <w:rPr>
          <w:rFonts w:ascii="Times New Roman" w:hAnsi="Times New Roman"/>
          <w:i/>
          <w:sz w:val="24"/>
          <w:szCs w:val="24"/>
        </w:rPr>
        <w:t>=</w:t>
      </w:r>
      <w:r w:rsidRPr="00622626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22626">
        <w:rPr>
          <w:rFonts w:ascii="Times New Roman" w:hAnsi="Times New Roman"/>
          <w:i/>
          <w:sz w:val="24"/>
          <w:szCs w:val="24"/>
        </w:rPr>
        <w:t>/</w:t>
      </w:r>
      <w:r w:rsidRPr="0062262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622626">
        <w:rPr>
          <w:rFonts w:ascii="Times New Roman" w:hAnsi="Times New Roman"/>
          <w:i/>
          <w:sz w:val="24"/>
          <w:szCs w:val="24"/>
        </w:rPr>
        <w:t>,</w:t>
      </w:r>
      <w:r w:rsidRPr="00622626">
        <w:rPr>
          <w:rFonts w:ascii="Times New Roman" w:hAnsi="Times New Roman"/>
          <w:i/>
          <w:sz w:val="24"/>
          <w:szCs w:val="24"/>
        </w:rPr>
        <w:tab/>
      </w:r>
      <w:r w:rsidRPr="00622626">
        <w:rPr>
          <w:rFonts w:ascii="Times New Roman" w:hAnsi="Times New Roman"/>
          <w:i/>
          <w:sz w:val="24"/>
          <w:szCs w:val="24"/>
        </w:rPr>
        <w:tab/>
      </w:r>
      <w:r w:rsidRPr="00622626">
        <w:rPr>
          <w:rFonts w:ascii="Times New Roman" w:hAnsi="Times New Roman"/>
          <w:i/>
          <w:sz w:val="24"/>
          <w:szCs w:val="24"/>
        </w:rPr>
        <w:tab/>
      </w:r>
      <w:r w:rsidRPr="00622626">
        <w:rPr>
          <w:rFonts w:ascii="Times New Roman" w:hAnsi="Times New Roman"/>
          <w:i/>
          <w:sz w:val="24"/>
          <w:szCs w:val="24"/>
        </w:rPr>
        <w:tab/>
      </w:r>
      <w:r w:rsidRPr="00622626">
        <w:rPr>
          <w:rFonts w:ascii="Times New Roman" w:hAnsi="Times New Roman"/>
          <w:i/>
          <w:sz w:val="24"/>
          <w:szCs w:val="24"/>
        </w:rPr>
        <w:tab/>
      </w:r>
      <w:r w:rsidRPr="00622626">
        <w:rPr>
          <w:rFonts w:ascii="Times New Roman" w:hAnsi="Times New Roman"/>
          <w:i/>
          <w:sz w:val="24"/>
          <w:szCs w:val="24"/>
        </w:rPr>
        <w:tab/>
        <w:t>(1)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где </w:t>
      </w:r>
      <w:r w:rsidRPr="00622626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22626">
        <w:rPr>
          <w:rFonts w:ascii="Times New Roman" w:hAnsi="Times New Roman"/>
          <w:sz w:val="24"/>
          <w:szCs w:val="24"/>
        </w:rPr>
        <w:t xml:space="preserve"> — плановое задание на заготовку черенков, тыс.шт.; </w:t>
      </w:r>
      <w:r w:rsidRPr="00622626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Pr="006226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2626">
        <w:rPr>
          <w:rFonts w:ascii="Times New Roman" w:hAnsi="Times New Roman"/>
          <w:sz w:val="24"/>
          <w:szCs w:val="24"/>
        </w:rPr>
        <w:t>— выход черенков с единицы площади, тыс.шт./</w:t>
      </w:r>
      <w:proofErr w:type="gramStart"/>
      <w:r w:rsidRPr="00622626">
        <w:rPr>
          <w:rFonts w:ascii="Times New Roman" w:hAnsi="Times New Roman"/>
          <w:sz w:val="24"/>
          <w:szCs w:val="24"/>
        </w:rPr>
        <w:t>га</w:t>
      </w:r>
      <w:proofErr w:type="gramEnd"/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формулы, следующие одна за другой и не разделенные текстом, разделяют запятой.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Ссылки в тексте на порядковые номера формул дают в скобках, например: в формуле (1).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622626" w:rsidRPr="00622626" w:rsidRDefault="00622626" w:rsidP="0062262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26">
        <w:rPr>
          <w:rFonts w:ascii="Times New Roman" w:hAnsi="Times New Roman"/>
          <w:b/>
          <w:bCs/>
          <w:sz w:val="24"/>
          <w:szCs w:val="24"/>
        </w:rPr>
        <w:t>Оформление иллюстраций и приложений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Материал, дополняющий текст пояснительной записки, допускается помещать в приложениях, которые оформляют как продолжение пояснительной записки.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Приложения обозначают заглавными буквами русского алфавита, начиная с А. После слова "Приложение" следует буква, обозначающая его последовательность.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Для пояснения текста могут быть использованы иллюстрации, которые следует </w:t>
      </w:r>
      <w:proofErr w:type="gramStart"/>
      <w:r w:rsidRPr="00622626">
        <w:rPr>
          <w:rFonts w:ascii="Times New Roman" w:hAnsi="Times New Roman"/>
          <w:sz w:val="24"/>
          <w:szCs w:val="24"/>
        </w:rPr>
        <w:t>располагать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возможно ближе к соответствующим частям текста.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Количество иллюстраций должно быть достаточным для пояснения излагаемого текста.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 или «Рисунок 5.1».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При ссылках на иллюстрации следует писать "в соответствии с рисунком 2" при сквозной нумерации и "в соответствии с рисунком 1.2" при нумерации в пределах раздела.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Иллюстрации должны иметь наименование и пояснительные данные (подрисуночный текст). Слово "Рисунок", номер и наименование помещают после рисунка и пояснительных данных и располагают следующим образом: Рисунок 1   «Детали прибора»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На иллюстрации, изображающей составные части изделия, должны быть в возрастающем порядке указаны номера позиций этих составных частей в пределах данной иллюстрации.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Построение таблиц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Таблицы применяют для лучшей наглядности и удобства сравнения показателей. Таблицу, в зависимости от ее размера, следует помещать под текстом, в котором впервые дана ссылка на нее, или на следующей странице, а при необходимости, — в приложении.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lastRenderedPageBreak/>
        <w:t xml:space="preserve">При переносе части таблицы на ту же или другие страницы название </w:t>
      </w:r>
      <w:proofErr w:type="gramStart"/>
      <w:r w:rsidRPr="00622626">
        <w:rPr>
          <w:rFonts w:ascii="Times New Roman" w:hAnsi="Times New Roman"/>
          <w:sz w:val="24"/>
          <w:szCs w:val="24"/>
        </w:rPr>
        <w:t>помещают только над первой частью таблицы над другими пишут</w:t>
      </w:r>
      <w:proofErr w:type="gramEnd"/>
      <w:r w:rsidRPr="00622626">
        <w:rPr>
          <w:rFonts w:ascii="Times New Roman" w:hAnsi="Times New Roman"/>
          <w:sz w:val="24"/>
          <w:szCs w:val="24"/>
        </w:rPr>
        <w:t xml:space="preserve"> «Продолжение таблицы» с указанием номера. Над последней частью пишут слова «Окончание таблицы» с указанием номера.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Таблицы следует нумеровать арабскими цифрами сквозной нумерацией. </w:t>
      </w:r>
      <w:proofErr w:type="gramStart"/>
      <w:r w:rsidRPr="00622626">
        <w:rPr>
          <w:rFonts w:ascii="Times New Roman" w:hAnsi="Times New Roman"/>
          <w:sz w:val="24"/>
          <w:szCs w:val="24"/>
        </w:rPr>
        <w:t>Номер таблицы состоит из номера раздела и порядкового номера таблицы, разделенных точкой (например «Таблица 1» или «Таблица 4.1».</w:t>
      </w:r>
      <w:proofErr w:type="gramEnd"/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На все таблицы документа должны быть приведены ссылки в тексте документа при ссылке следует писать слово "по таблице 2".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Таблицы слева, справа и снизу, как правило, ограничивают линиями.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Разделять заголовки и подзаголовки боковика и граф диагональными линиями не допускается.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Например: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Таблица 1.1 Наименование таблицы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622626" w:rsidRPr="00622626" w:rsidTr="00622626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26" w:rsidRPr="00622626" w:rsidTr="00622626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26" w:rsidRPr="00622626" w:rsidTr="00622626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26" w:rsidRPr="00622626" w:rsidTr="00622626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6" w:rsidRPr="00622626" w:rsidRDefault="00622626" w:rsidP="00622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Высота строк таблицы должна быть не менее 8 мм.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Графу "</w:t>
      </w:r>
      <w:r w:rsidRPr="00622626">
        <w:rPr>
          <w:rFonts w:ascii="Times New Roman" w:hAnsi="Times New Roman"/>
          <w:sz w:val="24"/>
          <w:szCs w:val="24"/>
          <w:u w:val="single"/>
        </w:rPr>
        <w:t>Номер по порядку</w:t>
      </w:r>
      <w:r w:rsidRPr="00622626">
        <w:rPr>
          <w:rFonts w:ascii="Times New Roman" w:hAnsi="Times New Roman"/>
          <w:sz w:val="24"/>
          <w:szCs w:val="24"/>
        </w:rPr>
        <w:t>" в таблицу включать не допускается.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части таблицы на следующую страницу.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622626" w:rsidRPr="00622626" w:rsidRDefault="00622626" w:rsidP="006226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</w:rPr>
        <w:t xml:space="preserve">Для сокращения текста заголовков и подзаголовков граф отдельные понятия заменяют буквенными обозначениями, или другими обозначениями, если они пояснены в тексте или приведены на иллюстрациях, например </w:t>
      </w:r>
      <w:r w:rsidRPr="00622626">
        <w:rPr>
          <w:rFonts w:ascii="Times New Roman" w:hAnsi="Times New Roman"/>
          <w:i/>
          <w:sz w:val="24"/>
          <w:szCs w:val="24"/>
        </w:rPr>
        <w:t>D</w:t>
      </w:r>
      <w:r w:rsidRPr="00622626">
        <w:rPr>
          <w:rFonts w:ascii="Times New Roman" w:hAnsi="Times New Roman"/>
          <w:sz w:val="24"/>
          <w:szCs w:val="24"/>
        </w:rPr>
        <w:t xml:space="preserve"> — диаметр, </w:t>
      </w:r>
      <w:r w:rsidRPr="0062262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622626">
        <w:rPr>
          <w:rFonts w:ascii="Times New Roman" w:hAnsi="Times New Roman"/>
          <w:sz w:val="24"/>
          <w:szCs w:val="24"/>
        </w:rPr>
        <w:t xml:space="preserve"> — высота, </w:t>
      </w:r>
      <w:r w:rsidRPr="00622626">
        <w:rPr>
          <w:rFonts w:ascii="Times New Roman" w:hAnsi="Times New Roman"/>
          <w:i/>
          <w:sz w:val="24"/>
          <w:szCs w:val="24"/>
        </w:rPr>
        <w:t>L</w:t>
      </w:r>
      <w:r w:rsidRPr="00622626">
        <w:rPr>
          <w:rFonts w:ascii="Times New Roman" w:hAnsi="Times New Roman"/>
          <w:sz w:val="24"/>
          <w:szCs w:val="24"/>
        </w:rPr>
        <w:t xml:space="preserve"> — длина.</w:t>
      </w:r>
    </w:p>
    <w:p w:rsidR="00622626" w:rsidRDefault="00622626" w:rsidP="00622626">
      <w:pPr>
        <w:shd w:val="clear" w:color="auto" w:fill="FFFFFF"/>
        <w:jc w:val="both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Default="00622626" w:rsidP="00622626">
      <w:pPr>
        <w:shd w:val="clear" w:color="auto" w:fill="FFFFFF"/>
        <w:jc w:val="center"/>
        <w:rPr>
          <w:b/>
          <w:sz w:val="20"/>
          <w:szCs w:val="20"/>
        </w:rPr>
      </w:pPr>
    </w:p>
    <w:p w:rsidR="00622626" w:rsidRPr="00622626" w:rsidRDefault="00622626" w:rsidP="00622626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2626">
        <w:rPr>
          <w:rFonts w:ascii="Times New Roman" w:hAnsi="Times New Roman" w:cs="Times New Roman"/>
          <w:b/>
          <w:sz w:val="20"/>
          <w:szCs w:val="20"/>
        </w:rPr>
        <w:lastRenderedPageBreak/>
        <w:t>Литература</w:t>
      </w:r>
    </w:p>
    <w:p w:rsidR="00622626" w:rsidRPr="00C44610" w:rsidRDefault="00622626" w:rsidP="00C44610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C44610">
        <w:rPr>
          <w:rFonts w:ascii="Times New Roman" w:hAnsi="Times New Roman"/>
        </w:rPr>
        <w:t xml:space="preserve">Инструкция по учету лесоматериалов  в организациях, подчиненных Министерству лесного хозяйства Республики </w:t>
      </w:r>
      <w:proofErr w:type="spellStart"/>
      <w:r w:rsidRPr="00C44610">
        <w:rPr>
          <w:rFonts w:ascii="Times New Roman" w:hAnsi="Times New Roman"/>
        </w:rPr>
        <w:t>Беларусь</w:t>
      </w:r>
      <w:proofErr w:type="gramStart"/>
      <w:r w:rsidRPr="00C44610">
        <w:rPr>
          <w:rFonts w:ascii="Times New Roman" w:hAnsi="Times New Roman"/>
        </w:rPr>
        <w:t>:у</w:t>
      </w:r>
      <w:proofErr w:type="gramEnd"/>
      <w:r w:rsidRPr="00C44610">
        <w:rPr>
          <w:rFonts w:ascii="Times New Roman" w:hAnsi="Times New Roman"/>
        </w:rPr>
        <w:t>тв</w:t>
      </w:r>
      <w:proofErr w:type="spellEnd"/>
      <w:r w:rsidRPr="00C44610">
        <w:rPr>
          <w:rFonts w:ascii="Times New Roman" w:hAnsi="Times New Roman"/>
        </w:rPr>
        <w:t xml:space="preserve">. Приказом Министерства лесного хозяйства 01.07.11:текст по состоянию на 01 янв.2013г. – Минск:, 2013 – 21с. </w:t>
      </w:r>
    </w:p>
    <w:p w:rsidR="00622626" w:rsidRPr="00C44610" w:rsidRDefault="00622626" w:rsidP="00C44610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C44610">
        <w:rPr>
          <w:rFonts w:ascii="Times New Roman" w:hAnsi="Times New Roman"/>
        </w:rPr>
        <w:t>Лесной Кодекс Республики Беларусь, от 31.12. 2015 г. № 420-3 (с изменениями).</w:t>
      </w:r>
    </w:p>
    <w:p w:rsidR="00622626" w:rsidRPr="00622626" w:rsidRDefault="00622626" w:rsidP="00622626">
      <w:pPr>
        <w:pStyle w:val="title"/>
        <w:numPr>
          <w:ilvl w:val="0"/>
          <w:numId w:val="3"/>
        </w:numPr>
        <w:shd w:val="clear" w:color="auto" w:fill="FFFFFF"/>
        <w:spacing w:before="0" w:after="0"/>
        <w:ind w:right="0"/>
        <w:jc w:val="both"/>
        <w:rPr>
          <w:b w:val="0"/>
          <w:sz w:val="20"/>
          <w:szCs w:val="20"/>
        </w:rPr>
      </w:pPr>
      <w:r w:rsidRPr="00622626">
        <w:rPr>
          <w:b w:val="0"/>
          <w:sz w:val="20"/>
          <w:szCs w:val="20"/>
        </w:rPr>
        <w:t>О некоторых мерах по совершенствованию деятельности   в сфере лесного хозяйства</w:t>
      </w:r>
      <w:proofErr w:type="gramStart"/>
      <w:r w:rsidRPr="00622626">
        <w:rPr>
          <w:b w:val="0"/>
          <w:sz w:val="20"/>
          <w:szCs w:val="20"/>
        </w:rPr>
        <w:t xml:space="preserve"> :</w:t>
      </w:r>
      <w:proofErr w:type="gramEnd"/>
      <w:r w:rsidRPr="00622626">
        <w:rPr>
          <w:b w:val="0"/>
          <w:sz w:val="20"/>
          <w:szCs w:val="20"/>
        </w:rPr>
        <w:t xml:space="preserve"> указ Президента Республики Беларусь от  07.05.2007 № 214 : с </w:t>
      </w:r>
      <w:proofErr w:type="spellStart"/>
      <w:r w:rsidRPr="00622626">
        <w:rPr>
          <w:b w:val="0"/>
          <w:sz w:val="20"/>
          <w:szCs w:val="20"/>
        </w:rPr>
        <w:t>изм</w:t>
      </w:r>
      <w:proofErr w:type="spellEnd"/>
      <w:r w:rsidRPr="00622626">
        <w:rPr>
          <w:b w:val="0"/>
          <w:sz w:val="20"/>
          <w:szCs w:val="20"/>
        </w:rPr>
        <w:t xml:space="preserve">. и доп.: текст по состоянию на 1янв. 2012г. – Минск: 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 xml:space="preserve">Об утверждении инструкции о порядке подготовки (обучения) переподготовки, инструктажа  и проверки знаний работающих по вопросам охраны труда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Пост</w:t>
      </w:r>
      <w:proofErr w:type="gramStart"/>
      <w:r w:rsidRPr="0062262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22626">
        <w:rPr>
          <w:rFonts w:ascii="Times New Roman" w:hAnsi="Times New Roman" w:cs="Times New Roman"/>
          <w:sz w:val="20"/>
          <w:szCs w:val="20"/>
        </w:rPr>
        <w:t>ин.труда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и соц.защиты Республики Беларусь от 28 ноября 2008 г. №175 с изменениями и дополнениями: текст по состоянию на 27 июня 2011 г. Национальный реестр нормативно-правовых актов Республики Беларусь – 20 с.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 xml:space="preserve">Отраслевые республиканские нормы выработки и расценки на работы в лесном хозяйстве. Сборник № 1 Рубки ухода за лесом и лесохозяйственные работы,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Мн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>, 1998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 xml:space="preserve">Отраслевые республиканские нормы выработки и расценки на работы в лесном хозяйстве. Сборник № 4 Лесовосстановительные, лесозащитные и противопожарные работы,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Мн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622626">
          <w:rPr>
            <w:rFonts w:ascii="Times New Roman" w:hAnsi="Times New Roman" w:cs="Times New Roman"/>
            <w:sz w:val="20"/>
            <w:szCs w:val="20"/>
          </w:rPr>
          <w:t>2000 г</w:t>
        </w:r>
      </w:smartTag>
      <w:r w:rsidRPr="00622626">
        <w:rPr>
          <w:rFonts w:ascii="Times New Roman" w:hAnsi="Times New Roman" w:cs="Times New Roman"/>
          <w:sz w:val="20"/>
          <w:szCs w:val="20"/>
        </w:rPr>
        <w:t>.</w:t>
      </w:r>
    </w:p>
    <w:p w:rsidR="00622626" w:rsidRPr="00622626" w:rsidRDefault="00622626" w:rsidP="00622626">
      <w:pPr>
        <w:pStyle w:val="title"/>
        <w:numPr>
          <w:ilvl w:val="0"/>
          <w:numId w:val="3"/>
        </w:numPr>
        <w:shd w:val="clear" w:color="auto" w:fill="FFFFFF"/>
        <w:spacing w:before="0" w:after="0"/>
        <w:ind w:right="0"/>
        <w:jc w:val="both"/>
        <w:rPr>
          <w:b w:val="0"/>
          <w:sz w:val="20"/>
          <w:szCs w:val="20"/>
        </w:rPr>
      </w:pPr>
      <w:r w:rsidRPr="00622626">
        <w:rPr>
          <w:b w:val="0"/>
          <w:sz w:val="20"/>
          <w:szCs w:val="20"/>
        </w:rPr>
        <w:t xml:space="preserve">Правила освидетельствования мест рубок, заготовки живицы, заготовки второстепенных лесных ресурсов и побочных </w:t>
      </w:r>
      <w:proofErr w:type="spellStart"/>
      <w:r w:rsidRPr="00622626">
        <w:rPr>
          <w:b w:val="0"/>
          <w:sz w:val="20"/>
          <w:szCs w:val="20"/>
        </w:rPr>
        <w:t>лесопользований</w:t>
      </w:r>
      <w:proofErr w:type="spellEnd"/>
      <w:r w:rsidRPr="00622626">
        <w:rPr>
          <w:b w:val="0"/>
          <w:sz w:val="20"/>
          <w:szCs w:val="20"/>
        </w:rPr>
        <w:t xml:space="preserve"> ТКП 103-2007 (02080) </w:t>
      </w:r>
      <w:proofErr w:type="spellStart"/>
      <w:r w:rsidRPr="00622626">
        <w:rPr>
          <w:b w:val="0"/>
          <w:sz w:val="20"/>
          <w:szCs w:val="20"/>
        </w:rPr>
        <w:t>введ</w:t>
      </w:r>
      <w:proofErr w:type="spellEnd"/>
      <w:r w:rsidRPr="00622626">
        <w:rPr>
          <w:b w:val="0"/>
          <w:sz w:val="20"/>
          <w:szCs w:val="20"/>
        </w:rPr>
        <w:t>. 19.09.2007. – Минск: Министерство лесного хозяйства, 2010. – 70с.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Arial,Bold" w:hAnsi="Times New Roman" w:cs="Times New Roman"/>
          <w:bCs/>
          <w:sz w:val="20"/>
          <w:szCs w:val="20"/>
        </w:rPr>
      </w:pPr>
      <w:r w:rsidRPr="00622626">
        <w:rPr>
          <w:rFonts w:ascii="Times New Roman" w:hAnsi="Times New Roman" w:cs="Times New Roman"/>
          <w:bCs/>
          <w:sz w:val="20"/>
          <w:szCs w:val="20"/>
        </w:rPr>
        <w:t xml:space="preserve">Правила отвода и таксации лесосек в лесах Республики Беларусь. ТКП 060-2006 (02080) </w:t>
      </w:r>
      <w:proofErr w:type="spellStart"/>
      <w:r w:rsidRPr="00622626">
        <w:rPr>
          <w:rFonts w:ascii="Times New Roman" w:hAnsi="Times New Roman" w:cs="Times New Roman"/>
          <w:bCs/>
          <w:sz w:val="20"/>
          <w:szCs w:val="20"/>
        </w:rPr>
        <w:t>в</w:t>
      </w:r>
      <w:r w:rsidRPr="00622626">
        <w:rPr>
          <w:rFonts w:ascii="Times New Roman" w:hAnsi="Times New Roman" w:cs="Times New Roman"/>
          <w:sz w:val="20"/>
          <w:szCs w:val="20"/>
        </w:rPr>
        <w:t>вед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>. 26.05.11. – Минск: Министерство лесного хозяйства, 2011. – 76с.</w:t>
      </w:r>
    </w:p>
    <w:p w:rsidR="00622626" w:rsidRPr="00622626" w:rsidRDefault="00622626" w:rsidP="00622626">
      <w:pPr>
        <w:pStyle w:val="newncpi0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622626">
        <w:rPr>
          <w:sz w:val="20"/>
          <w:szCs w:val="20"/>
        </w:rPr>
        <w:t xml:space="preserve">Правила проведения лесоустройства лесного фонда ТКП 377-2012 (02080) </w:t>
      </w:r>
      <w:proofErr w:type="spellStart"/>
      <w:r w:rsidRPr="00622626">
        <w:rPr>
          <w:sz w:val="20"/>
          <w:szCs w:val="20"/>
        </w:rPr>
        <w:t>введ</w:t>
      </w:r>
      <w:proofErr w:type="spellEnd"/>
      <w:r w:rsidRPr="00622626">
        <w:rPr>
          <w:sz w:val="20"/>
          <w:szCs w:val="20"/>
        </w:rPr>
        <w:t xml:space="preserve">. 01.07.2012 – Минск: </w:t>
      </w:r>
      <w:r w:rsidRPr="00622626">
        <w:rPr>
          <w:rFonts w:eastAsia="Arial,Bold"/>
          <w:bCs/>
          <w:sz w:val="20"/>
          <w:szCs w:val="20"/>
        </w:rPr>
        <w:t>Министерство лесного хозяйства,2012.-</w:t>
      </w:r>
    </w:p>
    <w:p w:rsidR="00622626" w:rsidRPr="00622626" w:rsidRDefault="00622626" w:rsidP="00622626">
      <w:pPr>
        <w:pStyle w:val="newncpi0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622626">
        <w:rPr>
          <w:rFonts w:eastAsia="Arial,Bold"/>
          <w:bCs/>
          <w:sz w:val="20"/>
          <w:szCs w:val="20"/>
        </w:rPr>
        <w:t xml:space="preserve">Правила рубок леса в Республике Беларусь ТКП 143-2008 (02080) </w:t>
      </w:r>
      <w:proofErr w:type="spellStart"/>
      <w:r w:rsidRPr="00622626">
        <w:rPr>
          <w:rFonts w:eastAsia="Arial,Bold"/>
          <w:bCs/>
          <w:sz w:val="20"/>
          <w:szCs w:val="20"/>
        </w:rPr>
        <w:t>введ</w:t>
      </w:r>
      <w:proofErr w:type="spellEnd"/>
      <w:r w:rsidRPr="00622626">
        <w:rPr>
          <w:rFonts w:eastAsia="Arial,Bold"/>
          <w:bCs/>
          <w:sz w:val="20"/>
          <w:szCs w:val="20"/>
        </w:rPr>
        <w:t xml:space="preserve">. 30.09.2008. – Минск: Министерство лесного хозяйства,2011.-102с. </w:t>
      </w:r>
      <w:r w:rsidRPr="00622626">
        <w:rPr>
          <w:bCs/>
          <w:sz w:val="20"/>
          <w:szCs w:val="20"/>
        </w:rPr>
        <w:t xml:space="preserve"> 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 xml:space="preserve">Сборник  инструкций по охране труда  для рабочих,  занятых на лесозаготовительных работах: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>. Пос./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А.А.Афанасенко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</w:t>
      </w:r>
      <w:r w:rsidRPr="00622626">
        <w:rPr>
          <w:rFonts w:ascii="Times New Roman" w:hAnsi="Times New Roman" w:cs="Times New Roman"/>
          <w:sz w:val="20"/>
          <w:szCs w:val="20"/>
          <w:lang w:val="en-US"/>
        </w:rPr>
        <w:sym w:font="Symbol" w:char="005B"/>
      </w:r>
      <w:r w:rsidRPr="00622626">
        <w:rPr>
          <w:rFonts w:ascii="Times New Roman" w:hAnsi="Times New Roman" w:cs="Times New Roman"/>
          <w:sz w:val="20"/>
          <w:szCs w:val="20"/>
        </w:rPr>
        <w:t>и др.</w:t>
      </w:r>
      <w:r w:rsidRPr="00622626">
        <w:rPr>
          <w:rFonts w:ascii="Times New Roman" w:hAnsi="Times New Roman" w:cs="Times New Roman"/>
          <w:sz w:val="20"/>
          <w:szCs w:val="20"/>
          <w:lang w:val="en-US"/>
        </w:rPr>
        <w:sym w:font="Symbol" w:char="005D"/>
      </w:r>
      <w:r w:rsidRPr="00622626">
        <w:rPr>
          <w:rFonts w:ascii="Times New Roman" w:hAnsi="Times New Roman" w:cs="Times New Roman"/>
          <w:sz w:val="20"/>
          <w:szCs w:val="20"/>
        </w:rPr>
        <w:t xml:space="preserve"> 1-е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изд</w:t>
      </w:r>
      <w:proofErr w:type="gramStart"/>
      <w:r w:rsidRPr="00622626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22626">
        <w:rPr>
          <w:rFonts w:ascii="Times New Roman" w:hAnsi="Times New Roman" w:cs="Times New Roman"/>
          <w:sz w:val="20"/>
          <w:szCs w:val="20"/>
        </w:rPr>
        <w:t>Минск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>: ЦОТЖ, 2003-80 с.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 xml:space="preserve">Сборник нормативно правовых актов по охране труда  в лесном хозяйстве, лесной и деревообрабатывающей промышленности </w:t>
      </w:r>
      <w:proofErr w:type="gramStart"/>
      <w:r w:rsidRPr="00622626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622626">
        <w:rPr>
          <w:rFonts w:ascii="Times New Roman" w:hAnsi="Times New Roman" w:cs="Times New Roman"/>
          <w:sz w:val="20"/>
          <w:szCs w:val="20"/>
        </w:rPr>
        <w:t xml:space="preserve">ин.труда и соц.защиты Республики Беларусь, Министерство лесного хозяйства Республики Беларусь; составитель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А.А.Афанасенко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– Библиотека журнала «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Ахова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працы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», 2009 – 288 с. </w:t>
      </w:r>
    </w:p>
    <w:p w:rsidR="00622626" w:rsidRPr="00622626" w:rsidRDefault="00622626" w:rsidP="00622626">
      <w:pPr>
        <w:pStyle w:val="a9"/>
        <w:numPr>
          <w:ilvl w:val="0"/>
          <w:numId w:val="3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22626">
        <w:rPr>
          <w:sz w:val="20"/>
        </w:rPr>
        <w:t>Сортиментные таблицы основных лесообразующих пород Беларуси. Минск ООО «</w:t>
      </w:r>
      <w:proofErr w:type="spellStart"/>
      <w:r w:rsidRPr="00622626">
        <w:rPr>
          <w:sz w:val="20"/>
        </w:rPr>
        <w:t>Эккаунт</w:t>
      </w:r>
      <w:proofErr w:type="spellEnd"/>
      <w:r w:rsidRPr="00622626">
        <w:rPr>
          <w:sz w:val="20"/>
        </w:rPr>
        <w:t xml:space="preserve">», 1997. – 288 </w:t>
      </w:r>
      <w:proofErr w:type="gramStart"/>
      <w:r w:rsidRPr="00622626">
        <w:rPr>
          <w:sz w:val="20"/>
        </w:rPr>
        <w:t>с</w:t>
      </w:r>
      <w:proofErr w:type="gramEnd"/>
      <w:r w:rsidRPr="00622626">
        <w:rPr>
          <w:sz w:val="20"/>
        </w:rPr>
        <w:t>.</w:t>
      </w:r>
    </w:p>
    <w:p w:rsidR="00622626" w:rsidRPr="00622626" w:rsidRDefault="00622626" w:rsidP="00622626">
      <w:pPr>
        <w:pStyle w:val="a9"/>
        <w:numPr>
          <w:ilvl w:val="0"/>
          <w:numId w:val="3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22626">
        <w:rPr>
          <w:sz w:val="20"/>
        </w:rPr>
        <w:t>Справочник таксатора. / В. С Мирошников [и др.], под общ</w:t>
      </w:r>
      <w:proofErr w:type="gramStart"/>
      <w:r w:rsidRPr="00622626">
        <w:rPr>
          <w:sz w:val="20"/>
        </w:rPr>
        <w:t>.</w:t>
      </w:r>
      <w:proofErr w:type="gramEnd"/>
      <w:r w:rsidRPr="00622626">
        <w:rPr>
          <w:sz w:val="20"/>
        </w:rPr>
        <w:t xml:space="preserve"> </w:t>
      </w:r>
      <w:proofErr w:type="gramStart"/>
      <w:r w:rsidRPr="00622626">
        <w:rPr>
          <w:sz w:val="20"/>
        </w:rPr>
        <w:t>р</w:t>
      </w:r>
      <w:proofErr w:type="gramEnd"/>
      <w:r w:rsidRPr="00622626">
        <w:rPr>
          <w:sz w:val="20"/>
        </w:rPr>
        <w:t xml:space="preserve">ед. В. С </w:t>
      </w:r>
      <w:proofErr w:type="spellStart"/>
      <w:r w:rsidRPr="00622626">
        <w:rPr>
          <w:sz w:val="20"/>
        </w:rPr>
        <w:t>Мирошникова</w:t>
      </w:r>
      <w:proofErr w:type="spellEnd"/>
      <w:r w:rsidRPr="00622626">
        <w:rPr>
          <w:sz w:val="20"/>
        </w:rPr>
        <w:t xml:space="preserve">. - 2-е изд. Минск : </w:t>
      </w:r>
      <w:proofErr w:type="spellStart"/>
      <w:r w:rsidRPr="00622626">
        <w:rPr>
          <w:sz w:val="20"/>
        </w:rPr>
        <w:t>Ураджай</w:t>
      </w:r>
      <w:proofErr w:type="spellEnd"/>
      <w:r w:rsidRPr="00622626">
        <w:rPr>
          <w:sz w:val="20"/>
        </w:rPr>
        <w:t>, 1980. – 360 с.</w:t>
      </w:r>
    </w:p>
    <w:p w:rsidR="00622626" w:rsidRPr="00622626" w:rsidRDefault="00622626" w:rsidP="00622626">
      <w:pPr>
        <w:pStyle w:val="a9"/>
        <w:numPr>
          <w:ilvl w:val="0"/>
          <w:numId w:val="3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22626">
        <w:rPr>
          <w:sz w:val="20"/>
        </w:rPr>
        <w:t xml:space="preserve">Таблицы для сортиментного учета леса на корню. /  Ф.П. </w:t>
      </w:r>
      <w:proofErr w:type="spellStart"/>
      <w:r w:rsidRPr="00622626">
        <w:rPr>
          <w:sz w:val="20"/>
        </w:rPr>
        <w:t>Моисеенко</w:t>
      </w:r>
      <w:proofErr w:type="spellEnd"/>
      <w:r w:rsidRPr="00622626">
        <w:rPr>
          <w:sz w:val="20"/>
        </w:rPr>
        <w:t>. - 4-е изд. Минск</w:t>
      </w:r>
      <w:proofErr w:type="gramStart"/>
      <w:r w:rsidRPr="00622626">
        <w:rPr>
          <w:sz w:val="20"/>
        </w:rPr>
        <w:t xml:space="preserve"> :</w:t>
      </w:r>
      <w:proofErr w:type="gramEnd"/>
      <w:r w:rsidRPr="00622626">
        <w:rPr>
          <w:sz w:val="20"/>
        </w:rPr>
        <w:t xml:space="preserve"> Полымя, 1972. – 328 </w:t>
      </w:r>
      <w:proofErr w:type="gramStart"/>
      <w:r w:rsidRPr="00622626">
        <w:rPr>
          <w:sz w:val="20"/>
        </w:rPr>
        <w:t>с</w:t>
      </w:r>
      <w:proofErr w:type="gramEnd"/>
      <w:r w:rsidRPr="00622626">
        <w:rPr>
          <w:sz w:val="20"/>
        </w:rPr>
        <w:t>.</w:t>
      </w:r>
    </w:p>
    <w:p w:rsidR="00622626" w:rsidRPr="00622626" w:rsidRDefault="00622626" w:rsidP="00622626">
      <w:pPr>
        <w:pStyle w:val="cap1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622626">
        <w:rPr>
          <w:bCs/>
          <w:i w:val="0"/>
          <w:sz w:val="20"/>
          <w:szCs w:val="20"/>
        </w:rPr>
        <w:t xml:space="preserve">Единый тарифно-квалификационный справочник работ и профессий рабочих, выпуск №37, </w:t>
      </w:r>
      <w:r w:rsidRPr="00622626">
        <w:rPr>
          <w:i w:val="0"/>
          <w:sz w:val="20"/>
          <w:szCs w:val="20"/>
        </w:rPr>
        <w:t>Пост. мин. труда  и соц</w:t>
      </w:r>
      <w:proofErr w:type="gramStart"/>
      <w:r w:rsidRPr="00622626">
        <w:rPr>
          <w:i w:val="0"/>
          <w:sz w:val="20"/>
          <w:szCs w:val="20"/>
        </w:rPr>
        <w:t>.з</w:t>
      </w:r>
      <w:proofErr w:type="gramEnd"/>
      <w:r w:rsidRPr="00622626">
        <w:rPr>
          <w:i w:val="0"/>
          <w:sz w:val="20"/>
          <w:szCs w:val="20"/>
        </w:rPr>
        <w:t>ащиты 30.11.1998 № 99</w:t>
      </w:r>
    </w:p>
    <w:p w:rsidR="00622626" w:rsidRPr="00622626" w:rsidRDefault="00622626" w:rsidP="00622626">
      <w:pPr>
        <w:pStyle w:val="newncpi"/>
        <w:numPr>
          <w:ilvl w:val="0"/>
          <w:numId w:val="3"/>
        </w:numPr>
        <w:rPr>
          <w:i/>
          <w:sz w:val="20"/>
          <w:szCs w:val="20"/>
        </w:rPr>
      </w:pPr>
      <w:r w:rsidRPr="00622626">
        <w:rPr>
          <w:sz w:val="20"/>
          <w:szCs w:val="20"/>
        </w:rPr>
        <w:t xml:space="preserve">Единый квалификационный справочник должностей служащих (ЕКСД) </w:t>
      </w:r>
      <w:proofErr w:type="spellStart"/>
      <w:r w:rsidRPr="00622626">
        <w:rPr>
          <w:sz w:val="20"/>
          <w:szCs w:val="20"/>
        </w:rPr>
        <w:t>пост</w:t>
      </w:r>
      <w:proofErr w:type="gramStart"/>
      <w:r w:rsidRPr="00622626">
        <w:rPr>
          <w:sz w:val="20"/>
          <w:szCs w:val="20"/>
        </w:rPr>
        <w:t>.м</w:t>
      </w:r>
      <w:proofErr w:type="gramEnd"/>
      <w:r w:rsidRPr="00622626">
        <w:rPr>
          <w:sz w:val="20"/>
          <w:szCs w:val="20"/>
        </w:rPr>
        <w:t>ин.труда</w:t>
      </w:r>
      <w:proofErr w:type="spellEnd"/>
      <w:r w:rsidRPr="00622626">
        <w:rPr>
          <w:sz w:val="20"/>
          <w:szCs w:val="20"/>
        </w:rPr>
        <w:t xml:space="preserve">  и соц.защиты, выпуск 10</w:t>
      </w:r>
      <w:r w:rsidRPr="00622626">
        <w:rPr>
          <w:i/>
          <w:sz w:val="20"/>
          <w:szCs w:val="20"/>
        </w:rPr>
        <w:t xml:space="preserve">,   </w:t>
      </w:r>
      <w:r w:rsidRPr="00622626">
        <w:rPr>
          <w:rStyle w:val="datepr"/>
          <w:sz w:val="20"/>
          <w:szCs w:val="20"/>
        </w:rPr>
        <w:t>14 июня 2006 г.</w:t>
      </w:r>
      <w:r w:rsidRPr="00622626">
        <w:rPr>
          <w:rStyle w:val="number"/>
          <w:sz w:val="20"/>
          <w:szCs w:val="20"/>
        </w:rPr>
        <w:t xml:space="preserve"> № 66</w:t>
      </w:r>
    </w:p>
    <w:p w:rsidR="00622626" w:rsidRPr="00622626" w:rsidRDefault="00622626" w:rsidP="00622626">
      <w:pPr>
        <w:pStyle w:val="title"/>
        <w:numPr>
          <w:ilvl w:val="0"/>
          <w:numId w:val="3"/>
        </w:numPr>
        <w:spacing w:before="0" w:after="0"/>
        <w:ind w:right="0"/>
        <w:jc w:val="both"/>
        <w:rPr>
          <w:rStyle w:val="number"/>
          <w:b w:val="0"/>
          <w:iCs w:val="0"/>
          <w:sz w:val="20"/>
          <w:szCs w:val="20"/>
        </w:rPr>
      </w:pPr>
      <w:r w:rsidRPr="00622626">
        <w:rPr>
          <w:b w:val="0"/>
          <w:sz w:val="20"/>
          <w:szCs w:val="20"/>
        </w:rPr>
        <w:t xml:space="preserve">Об утверждении правил пожарной безопасности в </w:t>
      </w:r>
      <w:r w:rsidRPr="00622626">
        <w:rPr>
          <w:sz w:val="20"/>
          <w:szCs w:val="20"/>
        </w:rPr>
        <w:t xml:space="preserve">  </w:t>
      </w:r>
      <w:r w:rsidRPr="00622626">
        <w:rPr>
          <w:b w:val="0"/>
          <w:sz w:val="20"/>
          <w:szCs w:val="20"/>
        </w:rPr>
        <w:t>лесах Республики Беларусь</w:t>
      </w:r>
      <w:r w:rsidRPr="00622626">
        <w:rPr>
          <w:sz w:val="20"/>
          <w:szCs w:val="20"/>
        </w:rPr>
        <w:t xml:space="preserve">, </w:t>
      </w:r>
      <w:r w:rsidRPr="00622626">
        <w:rPr>
          <w:rStyle w:val="name"/>
          <w:sz w:val="20"/>
          <w:szCs w:val="20"/>
        </w:rPr>
        <w:t>постановление </w:t>
      </w:r>
      <w:r w:rsidRPr="00622626">
        <w:rPr>
          <w:rStyle w:val="promulgator"/>
          <w:sz w:val="20"/>
          <w:szCs w:val="20"/>
        </w:rPr>
        <w:t xml:space="preserve">Министерства лесного хозяйства Республики Беларусь </w:t>
      </w:r>
      <w:r w:rsidRPr="00622626">
        <w:rPr>
          <w:rStyle w:val="datepr"/>
          <w:sz w:val="20"/>
          <w:szCs w:val="20"/>
        </w:rPr>
        <w:t>10 августа 2010 г.</w:t>
      </w:r>
      <w:r w:rsidRPr="00622626">
        <w:rPr>
          <w:rStyle w:val="number"/>
          <w:sz w:val="20"/>
          <w:szCs w:val="20"/>
        </w:rPr>
        <w:t xml:space="preserve"> № 20</w:t>
      </w:r>
    </w:p>
    <w:p w:rsidR="00622626" w:rsidRPr="00622626" w:rsidRDefault="00622626" w:rsidP="00622626">
      <w:pPr>
        <w:pStyle w:val="title"/>
        <w:numPr>
          <w:ilvl w:val="0"/>
          <w:numId w:val="3"/>
        </w:numPr>
        <w:spacing w:before="0" w:after="0"/>
        <w:ind w:right="0"/>
        <w:jc w:val="both"/>
        <w:rPr>
          <w:rStyle w:val="number"/>
          <w:b w:val="0"/>
          <w:i w:val="0"/>
          <w:iCs w:val="0"/>
          <w:sz w:val="20"/>
          <w:szCs w:val="20"/>
        </w:rPr>
      </w:pPr>
      <w:r w:rsidRPr="00622626">
        <w:rPr>
          <w:b w:val="0"/>
          <w:sz w:val="20"/>
          <w:szCs w:val="20"/>
        </w:rPr>
        <w:t>Об утверждении межотраслевых правил по охране труда в лесной, деревообрабатывающей промышленности и в лесном хозяйстве</w:t>
      </w:r>
      <w:r w:rsidRPr="00622626">
        <w:rPr>
          <w:sz w:val="20"/>
          <w:szCs w:val="20"/>
        </w:rPr>
        <w:t xml:space="preserve"> </w:t>
      </w:r>
      <w:r w:rsidRPr="00622626">
        <w:rPr>
          <w:rStyle w:val="name"/>
          <w:sz w:val="20"/>
          <w:szCs w:val="20"/>
        </w:rPr>
        <w:t>постановление </w:t>
      </w:r>
      <w:r w:rsidRPr="00622626">
        <w:rPr>
          <w:rStyle w:val="promulgator"/>
          <w:sz w:val="20"/>
          <w:szCs w:val="20"/>
        </w:rPr>
        <w:t xml:space="preserve">Министерства труда и социальной защиты Республики Беларусь и Министерства лесного хозяйства Республики Беларусь   </w:t>
      </w:r>
      <w:r w:rsidRPr="00622626">
        <w:rPr>
          <w:rStyle w:val="datepr"/>
          <w:sz w:val="20"/>
          <w:szCs w:val="20"/>
        </w:rPr>
        <w:t>30 декабря 2008 г.</w:t>
      </w:r>
      <w:r w:rsidRPr="00622626">
        <w:rPr>
          <w:rStyle w:val="number"/>
          <w:sz w:val="20"/>
          <w:szCs w:val="20"/>
        </w:rPr>
        <w:t xml:space="preserve"> № 211/39</w:t>
      </w:r>
    </w:p>
    <w:p w:rsidR="00622626" w:rsidRPr="00622626" w:rsidRDefault="00622626" w:rsidP="00622626">
      <w:pPr>
        <w:pStyle w:val="newncpi"/>
        <w:numPr>
          <w:ilvl w:val="0"/>
          <w:numId w:val="3"/>
        </w:numPr>
        <w:rPr>
          <w:i/>
          <w:sz w:val="20"/>
          <w:szCs w:val="20"/>
        </w:rPr>
      </w:pPr>
      <w:r w:rsidRPr="00622626">
        <w:rPr>
          <w:sz w:val="20"/>
          <w:szCs w:val="20"/>
        </w:rPr>
        <w:t xml:space="preserve">Об утверждении форм лесорубочного билета, ордера и лесного билета и инструкции о порядке учета, хранения, заполнения и выдачи лесорубочного билета, ордера и лесного билета </w:t>
      </w:r>
      <w:r w:rsidRPr="00622626">
        <w:rPr>
          <w:b/>
          <w:sz w:val="20"/>
          <w:szCs w:val="20"/>
        </w:rPr>
        <w:t xml:space="preserve">  </w:t>
      </w:r>
      <w:r w:rsidRPr="00622626">
        <w:rPr>
          <w:rStyle w:val="name"/>
          <w:sz w:val="20"/>
          <w:szCs w:val="20"/>
        </w:rPr>
        <w:t xml:space="preserve">Постановление </w:t>
      </w:r>
      <w:r w:rsidRPr="00622626">
        <w:rPr>
          <w:rStyle w:val="promulgator"/>
          <w:sz w:val="20"/>
          <w:szCs w:val="20"/>
        </w:rPr>
        <w:t>Совета министров Республики Беларусь  2</w:t>
      </w:r>
      <w:r w:rsidRPr="00622626">
        <w:rPr>
          <w:rStyle w:val="datepr"/>
          <w:sz w:val="20"/>
          <w:szCs w:val="20"/>
        </w:rPr>
        <w:t>7 сентября 2006 г.</w:t>
      </w:r>
      <w:r w:rsidRPr="00622626">
        <w:rPr>
          <w:rStyle w:val="number"/>
          <w:sz w:val="20"/>
          <w:szCs w:val="20"/>
        </w:rPr>
        <w:t xml:space="preserve"> № 1276</w:t>
      </w:r>
    </w:p>
    <w:p w:rsidR="00622626" w:rsidRPr="00622626" w:rsidRDefault="00622626" w:rsidP="00622626">
      <w:pPr>
        <w:pStyle w:val="newncpi0"/>
        <w:numPr>
          <w:ilvl w:val="0"/>
          <w:numId w:val="3"/>
        </w:numPr>
        <w:rPr>
          <w:sz w:val="20"/>
          <w:szCs w:val="20"/>
        </w:rPr>
      </w:pPr>
      <w:r w:rsidRPr="00622626">
        <w:rPr>
          <w:sz w:val="20"/>
          <w:szCs w:val="20"/>
        </w:rPr>
        <w:t xml:space="preserve">Устойчивое </w:t>
      </w:r>
      <w:proofErr w:type="spellStart"/>
      <w:r w:rsidRPr="00622626">
        <w:rPr>
          <w:sz w:val="20"/>
          <w:szCs w:val="20"/>
        </w:rPr>
        <w:t>лесоуправление</w:t>
      </w:r>
      <w:proofErr w:type="spellEnd"/>
      <w:r w:rsidRPr="00622626">
        <w:rPr>
          <w:sz w:val="20"/>
          <w:szCs w:val="20"/>
        </w:rPr>
        <w:t xml:space="preserve"> и лесопользование. Санитарные правила в </w:t>
      </w:r>
      <w:r w:rsidRPr="00622626">
        <w:rPr>
          <w:sz w:val="20"/>
          <w:szCs w:val="20"/>
          <w:shd w:val="clear" w:color="auto" w:fill="FFFFFF"/>
        </w:rPr>
        <w:t>лесах Республики</w:t>
      </w:r>
      <w:r w:rsidRPr="00622626">
        <w:rPr>
          <w:sz w:val="20"/>
          <w:szCs w:val="20"/>
        </w:rPr>
        <w:t xml:space="preserve"> Беларусь. ТКП 026-2006 (02080)</w:t>
      </w:r>
      <w:r w:rsidRPr="00622626">
        <w:rPr>
          <w:rFonts w:eastAsia="Arial,Bold"/>
          <w:bCs/>
          <w:sz w:val="20"/>
          <w:szCs w:val="20"/>
        </w:rPr>
        <w:t xml:space="preserve"> Минск: Министерство лесного хозяйства,2010.-. </w:t>
      </w:r>
      <w:r w:rsidRPr="00622626">
        <w:rPr>
          <w:bCs/>
          <w:sz w:val="20"/>
          <w:szCs w:val="20"/>
        </w:rPr>
        <w:t xml:space="preserve"> </w:t>
      </w:r>
    </w:p>
    <w:p w:rsidR="00622626" w:rsidRPr="00622626" w:rsidRDefault="00622626" w:rsidP="00622626">
      <w:pPr>
        <w:pStyle w:val="a00"/>
        <w:numPr>
          <w:ilvl w:val="0"/>
          <w:numId w:val="3"/>
        </w:numPr>
        <w:jc w:val="both"/>
        <w:rPr>
          <w:sz w:val="20"/>
          <w:szCs w:val="20"/>
        </w:rPr>
      </w:pPr>
      <w:r w:rsidRPr="00622626">
        <w:rPr>
          <w:sz w:val="20"/>
          <w:szCs w:val="20"/>
        </w:rPr>
        <w:t xml:space="preserve">Об утверждении перечня видов побочного лесопользования и правил заготовки второстепенных лесных ресурсов и осуществления побочного лесопользования.  </w:t>
      </w:r>
      <w:bookmarkStart w:id="0" w:name="a19"/>
      <w:bookmarkEnd w:id="0"/>
      <w:r w:rsidRPr="00622626">
        <w:rPr>
          <w:bCs/>
          <w:sz w:val="20"/>
          <w:szCs w:val="20"/>
        </w:rPr>
        <w:t xml:space="preserve">Постановление Министерства лесного хозяйства Республики Беларусь  </w:t>
      </w:r>
      <w:r w:rsidRPr="00622626">
        <w:rPr>
          <w:iCs/>
          <w:sz w:val="20"/>
          <w:szCs w:val="20"/>
        </w:rPr>
        <w:t>20 марта 2001 г. № 4</w:t>
      </w:r>
    </w:p>
    <w:p w:rsidR="00622626" w:rsidRPr="00622626" w:rsidRDefault="00622626" w:rsidP="00622626">
      <w:pPr>
        <w:pStyle w:val="ab"/>
        <w:numPr>
          <w:ilvl w:val="0"/>
          <w:numId w:val="3"/>
        </w:numPr>
        <w:jc w:val="both"/>
        <w:rPr>
          <w:sz w:val="20"/>
          <w:szCs w:val="20"/>
        </w:rPr>
      </w:pPr>
      <w:r w:rsidRPr="00622626">
        <w:rPr>
          <w:sz w:val="20"/>
          <w:szCs w:val="20"/>
        </w:rPr>
        <w:t xml:space="preserve">Трудовой кодекс Республики Беларусь: 31 декабря 2009 г.: текст по состоянию на 25 января 2010 </w:t>
      </w:r>
      <w:proofErr w:type="spellStart"/>
      <w:r w:rsidRPr="00622626">
        <w:rPr>
          <w:sz w:val="20"/>
          <w:szCs w:val="20"/>
        </w:rPr>
        <w:t>г</w:t>
      </w:r>
      <w:proofErr w:type="gramStart"/>
      <w:r w:rsidRPr="00622626">
        <w:rPr>
          <w:sz w:val="20"/>
          <w:szCs w:val="20"/>
        </w:rPr>
        <w:t>.-</w:t>
      </w:r>
      <w:proofErr w:type="gramEnd"/>
      <w:r w:rsidRPr="00622626">
        <w:rPr>
          <w:sz w:val="20"/>
          <w:szCs w:val="20"/>
        </w:rPr>
        <w:t>Минск</w:t>
      </w:r>
      <w:proofErr w:type="spellEnd"/>
      <w:r w:rsidRPr="00622626">
        <w:rPr>
          <w:sz w:val="20"/>
          <w:szCs w:val="20"/>
        </w:rPr>
        <w:t xml:space="preserve">: </w:t>
      </w:r>
      <w:proofErr w:type="spellStart"/>
      <w:r w:rsidRPr="00622626">
        <w:rPr>
          <w:sz w:val="20"/>
          <w:szCs w:val="20"/>
        </w:rPr>
        <w:t>Амалфея</w:t>
      </w:r>
      <w:proofErr w:type="spellEnd"/>
      <w:r w:rsidRPr="00622626">
        <w:rPr>
          <w:sz w:val="20"/>
          <w:szCs w:val="20"/>
        </w:rPr>
        <w:t>, 2010.-255 с.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 xml:space="preserve">Устойчивое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лесоуправление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и лесопользование. Наставление по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лесовосстановлению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и лесоразведению в Республике Беларусь. ТКП 047 -2009. – 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>. 20.05.009. Минск</w:t>
      </w:r>
      <w:proofErr w:type="gramStart"/>
      <w:r w:rsidRPr="0062262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2626">
        <w:rPr>
          <w:rFonts w:ascii="Times New Roman" w:hAnsi="Times New Roman" w:cs="Times New Roman"/>
          <w:sz w:val="20"/>
          <w:szCs w:val="20"/>
        </w:rPr>
        <w:t xml:space="preserve"> Министерство лесного хозяйства, 2009 – 128с. </w:t>
      </w:r>
    </w:p>
    <w:p w:rsidR="00622626" w:rsidRPr="00622626" w:rsidRDefault="00622626" w:rsidP="00622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26">
        <w:rPr>
          <w:rFonts w:ascii="Times New Roman" w:hAnsi="Times New Roman" w:cs="Times New Roman"/>
          <w:sz w:val="20"/>
          <w:szCs w:val="20"/>
        </w:rPr>
        <w:t>Справочное пособие по лесному законодательству, воспроизводству, охране и защите леса:/</w:t>
      </w:r>
      <w:proofErr w:type="spellStart"/>
      <w:r w:rsidRPr="00622626">
        <w:rPr>
          <w:rFonts w:ascii="Times New Roman" w:hAnsi="Times New Roman" w:cs="Times New Roman"/>
          <w:sz w:val="20"/>
          <w:szCs w:val="20"/>
        </w:rPr>
        <w:t>Е.В.Лаевская</w:t>
      </w:r>
      <w:proofErr w:type="spellEnd"/>
      <w:r w:rsidRPr="00622626">
        <w:rPr>
          <w:rFonts w:ascii="Times New Roman" w:hAnsi="Times New Roman" w:cs="Times New Roman"/>
          <w:sz w:val="20"/>
          <w:szCs w:val="20"/>
        </w:rPr>
        <w:t xml:space="preserve"> [и др.]. – Минск: В.И.З.А.ГРУПП, 2012.-231с.</w:t>
      </w:r>
    </w:p>
    <w:p w:rsidR="00622626" w:rsidRDefault="00622626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622626" w:rsidRDefault="00622626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622626" w:rsidRDefault="00622626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622626" w:rsidRDefault="00622626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D60E0B" w:rsidSect="008B45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0B0E"/>
    <w:multiLevelType w:val="hybridMultilevel"/>
    <w:tmpl w:val="AE5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25C5"/>
    <w:multiLevelType w:val="hybridMultilevel"/>
    <w:tmpl w:val="D3A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1460"/>
    <w:rsid w:val="00051460"/>
    <w:rsid w:val="0009338E"/>
    <w:rsid w:val="00174FB6"/>
    <w:rsid w:val="002128EA"/>
    <w:rsid w:val="00296F9D"/>
    <w:rsid w:val="00455E67"/>
    <w:rsid w:val="00547E7E"/>
    <w:rsid w:val="00553534"/>
    <w:rsid w:val="005B4605"/>
    <w:rsid w:val="005B7072"/>
    <w:rsid w:val="00622626"/>
    <w:rsid w:val="006B1A50"/>
    <w:rsid w:val="006F1D5B"/>
    <w:rsid w:val="007A723F"/>
    <w:rsid w:val="007E70B4"/>
    <w:rsid w:val="008B457B"/>
    <w:rsid w:val="009247D3"/>
    <w:rsid w:val="009D5F42"/>
    <w:rsid w:val="00A7112C"/>
    <w:rsid w:val="00B27B6E"/>
    <w:rsid w:val="00B30B2E"/>
    <w:rsid w:val="00B72557"/>
    <w:rsid w:val="00BE0552"/>
    <w:rsid w:val="00C44610"/>
    <w:rsid w:val="00CA201E"/>
    <w:rsid w:val="00D07777"/>
    <w:rsid w:val="00D54707"/>
    <w:rsid w:val="00D60E0B"/>
    <w:rsid w:val="00F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6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2"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9E3E-B845-4FD8-B8D5-B56E12D7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28</Pages>
  <Words>8033</Words>
  <Characters>45792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26</cp:revision>
  <cp:lastPrinted>2019-05-27T07:55:00Z</cp:lastPrinted>
  <dcterms:created xsi:type="dcterms:W3CDTF">2019-05-24T12:51:00Z</dcterms:created>
  <dcterms:modified xsi:type="dcterms:W3CDTF">2019-05-27T08:04:00Z</dcterms:modified>
</cp:coreProperties>
</file>