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6B1" w:rsidRPr="002E5094" w:rsidRDefault="00EE46B1" w:rsidP="00EE4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B1" w:rsidRPr="002E5094" w:rsidRDefault="00EE46B1" w:rsidP="00EE4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9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E46B1" w:rsidRDefault="00EE46B1" w:rsidP="00EE46B1">
      <w:pPr>
        <w:spacing w:line="240" w:lineRule="auto"/>
        <w:jc w:val="center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Pr="003679B5" w:rsidRDefault="0088359E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rFonts w:eastAsia="Times New Roman" w:cs="Arial"/>
          <w:b/>
          <w:bCs/>
          <w:kern w:val="32"/>
          <w:sz w:val="28"/>
          <w:szCs w:val="28"/>
          <w:lang w:eastAsia="ru-RU"/>
        </w:rPr>
        <w:fldChar w:fldCharType="begin"/>
      </w:r>
      <w:r w:rsidR="00EE46B1" w:rsidRPr="003679B5">
        <w:rPr>
          <w:rFonts w:eastAsia="Times New Roman" w:cs="Arial"/>
          <w:b/>
          <w:bCs/>
          <w:kern w:val="32"/>
          <w:sz w:val="28"/>
          <w:szCs w:val="28"/>
          <w:lang w:eastAsia="ru-RU"/>
        </w:rPr>
        <w:instrText xml:space="preserve"> TOC \o "1-3" \u </w:instrText>
      </w:r>
      <w:r w:rsidRPr="003679B5">
        <w:rPr>
          <w:rFonts w:eastAsia="Times New Roman" w:cs="Arial"/>
          <w:b/>
          <w:bCs/>
          <w:kern w:val="32"/>
          <w:sz w:val="28"/>
          <w:szCs w:val="28"/>
          <w:lang w:eastAsia="ru-RU"/>
        </w:rPr>
        <w:fldChar w:fldCharType="separate"/>
      </w:r>
      <w:r w:rsidR="00EE46B1" w:rsidRPr="003679B5">
        <w:rPr>
          <w:noProof/>
          <w:sz w:val="28"/>
          <w:szCs w:val="28"/>
        </w:rPr>
        <w:t>1. НАЗНАЧЕНИЕ И ОБЛАСТЬ ПРИМЕНЕНИЯ</w:t>
      </w:r>
      <w:r w:rsidR="00EE46B1" w:rsidRPr="003679B5">
        <w:rPr>
          <w:noProof/>
          <w:sz w:val="28"/>
          <w:szCs w:val="28"/>
        </w:rPr>
        <w:tab/>
      </w:r>
      <w:r w:rsidRPr="003679B5">
        <w:rPr>
          <w:noProof/>
          <w:sz w:val="28"/>
          <w:szCs w:val="28"/>
        </w:rPr>
        <w:fldChar w:fldCharType="begin"/>
      </w:r>
      <w:r w:rsidR="00EE46B1" w:rsidRPr="003679B5">
        <w:rPr>
          <w:noProof/>
          <w:sz w:val="28"/>
          <w:szCs w:val="28"/>
        </w:rPr>
        <w:instrText xml:space="preserve"> PAGEREF _Toc45290979 \h </w:instrText>
      </w:r>
      <w:r w:rsidRPr="003679B5">
        <w:rPr>
          <w:noProof/>
          <w:sz w:val="28"/>
          <w:szCs w:val="28"/>
        </w:rPr>
      </w:r>
      <w:r w:rsidRPr="003679B5">
        <w:rPr>
          <w:noProof/>
          <w:sz w:val="28"/>
          <w:szCs w:val="28"/>
        </w:rPr>
        <w:fldChar w:fldCharType="separate"/>
      </w:r>
      <w:r w:rsidR="00EE46B1" w:rsidRPr="003679B5">
        <w:rPr>
          <w:noProof/>
          <w:sz w:val="28"/>
          <w:szCs w:val="28"/>
        </w:rPr>
        <w:t>1</w:t>
      </w:r>
      <w:r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2. ОБЩИЕ ПОЛОЖЕНИЯ</w:t>
      </w:r>
      <w:r w:rsidRPr="003679B5">
        <w:rPr>
          <w:noProof/>
          <w:sz w:val="28"/>
          <w:szCs w:val="28"/>
        </w:rPr>
        <w:tab/>
      </w:r>
      <w:r w:rsidR="0088359E"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_Toc45290980 \h </w:instrText>
      </w:r>
      <w:r w:rsidR="0088359E" w:rsidRPr="003679B5">
        <w:rPr>
          <w:noProof/>
          <w:sz w:val="28"/>
          <w:szCs w:val="28"/>
        </w:rPr>
      </w:r>
      <w:r w:rsidR="0088359E"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1</w:t>
      </w:r>
      <w:r w:rsidR="0088359E"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3. ТРЕБОВАНИЯ  К  ТЕКСТОВЫМ ДОКУМЕНТАМ, СОДЕРЖАЩИМ ПРЕИМУЩЕСТВЕННО СПЛОШНОЙ ТЕКСТ</w:t>
      </w:r>
      <w:r w:rsidRPr="003679B5">
        <w:rPr>
          <w:noProof/>
          <w:sz w:val="28"/>
          <w:szCs w:val="28"/>
        </w:rPr>
        <w:tab/>
      </w:r>
      <w:r w:rsidR="0088359E"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_Toc45290981 \h </w:instrText>
      </w:r>
      <w:r w:rsidR="0088359E" w:rsidRPr="003679B5">
        <w:rPr>
          <w:noProof/>
          <w:sz w:val="28"/>
          <w:szCs w:val="28"/>
        </w:rPr>
      </w:r>
      <w:r w:rsidR="0088359E"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2</w:t>
      </w:r>
      <w:r w:rsidR="0088359E"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3.4. Приложение</w:t>
      </w:r>
      <w:r w:rsidRPr="003679B5">
        <w:rPr>
          <w:noProof/>
          <w:sz w:val="28"/>
          <w:szCs w:val="28"/>
        </w:rPr>
        <w:tab/>
      </w:r>
      <w:r w:rsidR="0088359E"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_Toc45290982 \h </w:instrText>
      </w:r>
      <w:r w:rsidR="0088359E" w:rsidRPr="003679B5">
        <w:rPr>
          <w:noProof/>
          <w:sz w:val="28"/>
          <w:szCs w:val="28"/>
        </w:rPr>
      </w:r>
      <w:r w:rsidR="0088359E"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4</w:t>
      </w:r>
      <w:r w:rsidR="0088359E"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4. ТРЕБОВАНИЯ К ОФОРМЛЕНИЮ ТЕКСТОВЫХ ДОКУМЕНТОВ (ПОСТРОЕНИЕ ФОРМУЛ, ТАБЛИЦ, ОФОРМЛЕНИЕ ИЛЛЮСТРАЦИЙ)</w:t>
      </w:r>
      <w:r w:rsidRPr="003679B5">
        <w:rPr>
          <w:noProof/>
          <w:sz w:val="28"/>
          <w:szCs w:val="28"/>
        </w:rPr>
        <w:tab/>
      </w:r>
      <w:r w:rsidR="0088359E"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_Toc45290983 \h </w:instrText>
      </w:r>
      <w:r w:rsidR="0088359E" w:rsidRPr="003679B5">
        <w:rPr>
          <w:noProof/>
          <w:sz w:val="28"/>
          <w:szCs w:val="28"/>
        </w:rPr>
      </w:r>
      <w:r w:rsidR="0088359E"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5</w:t>
      </w:r>
      <w:r w:rsidR="0088359E" w:rsidRPr="003679B5">
        <w:rPr>
          <w:noProof/>
          <w:sz w:val="28"/>
          <w:szCs w:val="28"/>
        </w:rPr>
        <w:fldChar w:fldCharType="end"/>
      </w:r>
    </w:p>
    <w:p w:rsidR="00EE46B1" w:rsidRPr="003679B5" w:rsidRDefault="00EE46B1" w:rsidP="00EE46B1">
      <w:pPr>
        <w:pStyle w:val="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679B5">
        <w:rPr>
          <w:noProof/>
          <w:sz w:val="28"/>
          <w:szCs w:val="28"/>
        </w:rPr>
        <w:t>4.3. Оформление иллюстраций</w:t>
      </w:r>
      <w:r w:rsidRPr="003679B5">
        <w:rPr>
          <w:noProof/>
          <w:sz w:val="28"/>
          <w:szCs w:val="28"/>
        </w:rPr>
        <w:tab/>
      </w:r>
      <w:r w:rsidR="0088359E" w:rsidRPr="003679B5">
        <w:rPr>
          <w:noProof/>
          <w:sz w:val="28"/>
          <w:szCs w:val="28"/>
        </w:rPr>
        <w:fldChar w:fldCharType="begin"/>
      </w:r>
      <w:r w:rsidRPr="003679B5">
        <w:rPr>
          <w:noProof/>
          <w:sz w:val="28"/>
          <w:szCs w:val="28"/>
        </w:rPr>
        <w:instrText xml:space="preserve"> PAGEREF _Toc45290984 \h </w:instrText>
      </w:r>
      <w:r w:rsidR="0088359E" w:rsidRPr="003679B5">
        <w:rPr>
          <w:noProof/>
          <w:sz w:val="28"/>
          <w:szCs w:val="28"/>
        </w:rPr>
      </w:r>
      <w:r w:rsidR="0088359E" w:rsidRPr="003679B5">
        <w:rPr>
          <w:noProof/>
          <w:sz w:val="28"/>
          <w:szCs w:val="28"/>
        </w:rPr>
        <w:fldChar w:fldCharType="separate"/>
      </w:r>
      <w:r w:rsidRPr="003679B5">
        <w:rPr>
          <w:noProof/>
          <w:sz w:val="28"/>
          <w:szCs w:val="28"/>
        </w:rPr>
        <w:t>8</w:t>
      </w:r>
      <w:r w:rsidR="0088359E" w:rsidRPr="003679B5">
        <w:rPr>
          <w:noProof/>
          <w:sz w:val="28"/>
          <w:szCs w:val="28"/>
        </w:rPr>
        <w:fldChar w:fldCharType="end"/>
      </w:r>
    </w:p>
    <w:p w:rsidR="00EE46B1" w:rsidRPr="003679B5" w:rsidRDefault="0088359E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3679B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fldChar w:fldCharType="end"/>
      </w: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EE46B1" w:rsidRDefault="00EE46B1" w:rsidP="00EE46B1">
      <w:pPr>
        <w:autoSpaceDE w:val="0"/>
        <w:autoSpaceDN w:val="0"/>
        <w:adjustRightInd w:val="0"/>
        <w:spacing w:after="0" w:line="240" w:lineRule="auto"/>
        <w:jc w:val="both"/>
        <w:rPr>
          <w:b/>
          <w:sz w:val="30"/>
          <w:szCs w:val="30"/>
        </w:rPr>
      </w:pPr>
    </w:p>
    <w:p w:rsidR="00D23491" w:rsidRDefault="00D23491"/>
    <w:sectPr w:rsidR="00D23491" w:rsidSect="00D2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46B1"/>
    <w:rsid w:val="0019386B"/>
    <w:rsid w:val="0088359E"/>
    <w:rsid w:val="00952BFF"/>
    <w:rsid w:val="00D23491"/>
    <w:rsid w:val="00E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E46B1"/>
    <w:pPr>
      <w:spacing w:after="100" w:line="36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WolfishLair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2020-08-20T08:28:00Z</dcterms:created>
  <dcterms:modified xsi:type="dcterms:W3CDTF">2020-09-07T09:32:00Z</dcterms:modified>
</cp:coreProperties>
</file>