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554320">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подтверждение о прибытии и выслать в колле</w:t>
      </w:r>
      <w:proofErr w:type="gramStart"/>
      <w:r>
        <w:rPr>
          <w:rFonts w:ascii="Times New Roman" w:eastAsia="Times New Roman,Bold" w:hAnsi="Times New Roman" w:cs="Times New Roman"/>
          <w:sz w:val="28"/>
          <w:szCs w:val="28"/>
        </w:rPr>
        <w:t>дж в тр</w:t>
      </w:r>
      <w:proofErr w:type="gramEnd"/>
      <w:r>
        <w:rPr>
          <w:rFonts w:ascii="Times New Roman" w:eastAsia="Times New Roman,Bold" w:hAnsi="Times New Roman" w:cs="Times New Roman"/>
          <w:sz w:val="28"/>
          <w:szCs w:val="28"/>
        </w:rPr>
        <w:t>ех дневный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заверяются печатью лесхоза</w:t>
      </w:r>
      <w:r>
        <w:rPr>
          <w:rFonts w:ascii="Times New Roman" w:eastAsia="Times New Roman,Bold" w:hAnsi="Times New Roman" w:cs="Times New Roman"/>
          <w:b/>
          <w:i/>
          <w:sz w:val="28"/>
          <w:szCs w:val="28"/>
        </w:rPr>
        <w:t xml:space="preserve"> (</w:t>
      </w:r>
      <w:r w:rsidRPr="00455E67">
        <w:rPr>
          <w:rFonts w:ascii="Times New Roman" w:eastAsia="Times New Roman,Bold" w:hAnsi="Times New Roman" w:cs="Times New Roman"/>
          <w:b/>
          <w:i/>
          <w:sz w:val="28"/>
          <w:szCs w:val="28"/>
        </w:rPr>
        <w:t>лесничества)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 лесхоза (лесничества);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руководителя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руководителя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руководителем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tblPr>
      <w:tblGrid>
        <w:gridCol w:w="1205"/>
        <w:gridCol w:w="5634"/>
        <w:gridCol w:w="3190"/>
      </w:tblGrid>
      <w:tr w:rsidR="000E5A98" w:rsidTr="000E5A98">
        <w:tc>
          <w:tcPr>
            <w:tcW w:w="1276"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6193"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411"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Pr="00BE0552"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преддипломной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Pr="00BE0552"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t>ПЛАН-ГРАФИК</w:t>
      </w:r>
    </w:p>
    <w:p w:rsidR="009247D3" w:rsidRPr="003151AA" w:rsidRDefault="00455E67" w:rsidP="009247D3">
      <w:pPr>
        <w:pStyle w:val="a5"/>
        <w:jc w:val="center"/>
        <w:rPr>
          <w:rFonts w:ascii="Times New Roman" w:hAnsi="Times New Roman"/>
          <w:b/>
          <w:sz w:val="24"/>
          <w:szCs w:val="24"/>
        </w:rPr>
      </w:pPr>
      <w:r w:rsidRPr="006F1D5B">
        <w:rPr>
          <w:rFonts w:ascii="Times New Roman" w:eastAsia="Times New Roman,Bold" w:hAnsi="Times New Roman"/>
          <w:sz w:val="28"/>
          <w:szCs w:val="28"/>
        </w:rPr>
        <w:t xml:space="preserve"> </w:t>
      </w:r>
      <w:r w:rsidR="009247D3" w:rsidRPr="003151AA">
        <w:rPr>
          <w:rFonts w:ascii="Times New Roman" w:hAnsi="Times New Roman"/>
          <w:b/>
          <w:sz w:val="24"/>
          <w:szCs w:val="24"/>
        </w:rPr>
        <w:t>ТЕХНОЛОГИЧЕСК</w:t>
      </w:r>
      <w:r w:rsidR="009247D3">
        <w:rPr>
          <w:rFonts w:ascii="Times New Roman" w:hAnsi="Times New Roman"/>
          <w:b/>
          <w:sz w:val="24"/>
          <w:szCs w:val="24"/>
        </w:rPr>
        <w:t>ОЙ</w:t>
      </w:r>
      <w:r w:rsidR="009247D3" w:rsidRPr="003151AA">
        <w:rPr>
          <w:rFonts w:ascii="Times New Roman" w:hAnsi="Times New Roman"/>
          <w:b/>
          <w:sz w:val="24"/>
          <w:szCs w:val="24"/>
        </w:rPr>
        <w:t xml:space="preserve"> ПРАКТИК</w:t>
      </w:r>
      <w:r>
        <w:rPr>
          <w:rFonts w:ascii="Times New Roman" w:hAnsi="Times New Roman"/>
          <w:b/>
          <w:sz w:val="24"/>
          <w:szCs w:val="24"/>
        </w:rPr>
        <w:t>И</w:t>
      </w:r>
      <w:r w:rsidR="009247D3">
        <w:rPr>
          <w:rFonts w:ascii="Times New Roman" w:hAnsi="Times New Roman"/>
          <w:b/>
          <w:sz w:val="24"/>
          <w:szCs w:val="24"/>
        </w:rPr>
        <w:tab/>
      </w:r>
    </w:p>
    <w:tbl>
      <w:tblPr>
        <w:tblStyle w:val="a4"/>
        <w:tblW w:w="9922" w:type="dxa"/>
        <w:tblLayout w:type="fixed"/>
        <w:tblLook w:val="04A0"/>
      </w:tblPr>
      <w:tblGrid>
        <w:gridCol w:w="6912"/>
        <w:gridCol w:w="1560"/>
        <w:gridCol w:w="1450"/>
      </w:tblGrid>
      <w:tr w:rsidR="009247D3" w:rsidTr="00554320">
        <w:tc>
          <w:tcPr>
            <w:tcW w:w="6912" w:type="dxa"/>
            <w:vMerge w:val="restart"/>
            <w:vAlign w:val="center"/>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3010" w:type="dxa"/>
            <w:gridSpan w:val="2"/>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9247D3" w:rsidRPr="00C85526" w:rsidTr="00554320">
        <w:tc>
          <w:tcPr>
            <w:tcW w:w="6912" w:type="dxa"/>
            <w:vMerge/>
          </w:tcPr>
          <w:p w:rsidR="009247D3" w:rsidRPr="00A6047A" w:rsidRDefault="009247D3" w:rsidP="00622626">
            <w:pPr>
              <w:pStyle w:val="a5"/>
              <w:jc w:val="both"/>
              <w:rPr>
                <w:rFonts w:ascii="Times New Roman" w:hAnsi="Times New Roman"/>
                <w:sz w:val="28"/>
                <w:szCs w:val="28"/>
              </w:rPr>
            </w:pPr>
          </w:p>
        </w:tc>
        <w:tc>
          <w:tcPr>
            <w:tcW w:w="156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145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554320" w:rsidRPr="00A6047A" w:rsidTr="00554320">
        <w:trPr>
          <w:trHeight w:val="639"/>
        </w:trPr>
        <w:tc>
          <w:tcPr>
            <w:tcW w:w="6912" w:type="dxa"/>
          </w:tcPr>
          <w:p w:rsidR="00554320" w:rsidRPr="00554320" w:rsidRDefault="000E5A98" w:rsidP="000E5A98">
            <w:pPr>
              <w:pStyle w:val="a5"/>
              <w:rPr>
                <w:rFonts w:ascii="Times New Roman" w:hAnsi="Times New Roman"/>
                <w:b/>
                <w:sz w:val="28"/>
                <w:szCs w:val="28"/>
              </w:rPr>
            </w:pPr>
            <w:r>
              <w:rPr>
                <w:rFonts w:ascii="Times New Roman" w:hAnsi="Times New Roman"/>
                <w:b/>
                <w:sz w:val="28"/>
                <w:szCs w:val="28"/>
              </w:rPr>
              <w:t xml:space="preserve">Раздел 1. </w:t>
            </w:r>
            <w:r w:rsidR="00554320" w:rsidRPr="00554320">
              <w:rPr>
                <w:rFonts w:ascii="Times New Roman" w:hAnsi="Times New Roman"/>
                <w:b/>
                <w:sz w:val="28"/>
                <w:szCs w:val="28"/>
              </w:rPr>
              <w:t xml:space="preserve">Ознакомление с производственной деятельностью лесничества </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 xml:space="preserve">Раздел 2 .  Лесохозяйственные и </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лесозаготовительные  работы</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2.1. Отвод и таксация лесосек намеченных под сплошную рубку главного пользования</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2.2. Лесосека главного пользования в стадии разработки</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2.3. Лесосека главного пользования по окончании разработки</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 xml:space="preserve">2.4. </w:t>
            </w:r>
            <w:proofErr w:type="gramStart"/>
            <w:r w:rsidRPr="00554320">
              <w:rPr>
                <w:rFonts w:ascii="Times New Roman" w:hAnsi="Times New Roman"/>
                <w:sz w:val="28"/>
                <w:szCs w:val="28"/>
              </w:rPr>
              <w:t>Лесосека</w:t>
            </w:r>
            <w:proofErr w:type="gramEnd"/>
            <w:r w:rsidRPr="00554320">
              <w:rPr>
                <w:rFonts w:ascii="Times New Roman" w:hAnsi="Times New Roman"/>
                <w:sz w:val="28"/>
                <w:szCs w:val="28"/>
              </w:rPr>
              <w:t xml:space="preserve"> намеченная для отвода в постепенную рубку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2.5. Участок леса, назначаемый под осветление и прочистку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2.6. Участок леса, назначаемый под прореживание и проходную рубку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2.7. Участок леса, намеченный под выборочную санитарную рубку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2.8. Участки, пройденные рубками</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Раздел 3 .  Лесокультурные работы</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3.1. Заготовка лесных семян</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3.2. Лесокультурные площади с различными типами лесных культур</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Раздел 4 .  Лесозащитные работы</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4.1. Объекты лесопатологического обследования и лесозащитных работ</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 xml:space="preserve">4.2. Пожарно-химическая станция. Лесные </w:t>
            </w:r>
            <w:proofErr w:type="gramStart"/>
            <w:r w:rsidRPr="00554320">
              <w:rPr>
                <w:rFonts w:ascii="Times New Roman" w:hAnsi="Times New Roman"/>
                <w:sz w:val="28"/>
                <w:szCs w:val="28"/>
              </w:rPr>
              <w:t>площади</w:t>
            </w:r>
            <w:proofErr w:type="gramEnd"/>
            <w:r w:rsidRPr="00554320">
              <w:rPr>
                <w:rFonts w:ascii="Times New Roman" w:hAnsi="Times New Roman"/>
                <w:sz w:val="28"/>
                <w:szCs w:val="28"/>
              </w:rPr>
              <w:t xml:space="preserve"> пройденные пожаром. Состояние охраны леса от нарушителей</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Раздел 5.   Побочное пользование лесом</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5.1. Подсобное хозяйство и объекты побочного лесопользования</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Раздел 6.   Бухгалтерский учет</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6.1. Учет и</w:t>
            </w:r>
            <w:r w:rsidR="000E5A98">
              <w:rPr>
                <w:rFonts w:ascii="Times New Roman" w:hAnsi="Times New Roman"/>
                <w:sz w:val="28"/>
                <w:szCs w:val="28"/>
              </w:rPr>
              <w:t xml:space="preserve"> делопроизводство в лесничестве</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Сдача отчета</w:t>
            </w:r>
          </w:p>
          <w:p w:rsidR="00554320" w:rsidRPr="00554320" w:rsidRDefault="00554320" w:rsidP="000E5A98">
            <w:pPr>
              <w:pStyle w:val="a5"/>
              <w:rPr>
                <w:rFonts w:ascii="Times New Roman" w:hAnsi="Times New Roman"/>
                <w:sz w:val="28"/>
                <w:szCs w:val="28"/>
              </w:rPr>
            </w:pPr>
            <w:r w:rsidRPr="00554320">
              <w:rPr>
                <w:rFonts w:ascii="Times New Roman" w:hAnsi="Times New Roman"/>
                <w:b/>
                <w:sz w:val="24"/>
                <w:szCs w:val="24"/>
              </w:rPr>
              <w:t>ИТОГО</w:t>
            </w:r>
          </w:p>
        </w:tc>
        <w:tc>
          <w:tcPr>
            <w:tcW w:w="1560" w:type="dxa"/>
          </w:tcPr>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10</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Default="00554320" w:rsidP="000E5A98">
            <w:pPr>
              <w:jc w:val="center"/>
              <w:rPr>
                <w:rFonts w:ascii="Times New Roman" w:eastAsia="Times New Roman" w:hAnsi="Times New Roman" w:cs="Times New Roman"/>
                <w:b/>
                <w:sz w:val="24"/>
                <w:szCs w:val="24"/>
              </w:rPr>
            </w:pPr>
          </w:p>
          <w:p w:rsidR="000E5A98" w:rsidRPr="00554320" w:rsidRDefault="000E5A98"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5</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3</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0E5A98" w:rsidRDefault="000E5A98"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554320" w:rsidRPr="00554320" w:rsidRDefault="00554320" w:rsidP="000E5A98">
            <w:pPr>
              <w:jc w:val="center"/>
              <w:rPr>
                <w:rFonts w:ascii="Times New Roman" w:eastAsia="Times New Roman" w:hAnsi="Times New Roman" w:cs="Times New Roman"/>
                <w:sz w:val="24"/>
                <w:szCs w:val="24"/>
              </w:rPr>
            </w:pPr>
            <w:r w:rsidRPr="00554320">
              <w:rPr>
                <w:rFonts w:ascii="Times New Roman" w:eastAsia="Times New Roman" w:hAnsi="Times New Roman" w:cs="Times New Roman"/>
                <w:b/>
                <w:sz w:val="24"/>
                <w:szCs w:val="24"/>
              </w:rPr>
              <w:t>24</w:t>
            </w:r>
          </w:p>
        </w:tc>
        <w:tc>
          <w:tcPr>
            <w:tcW w:w="1450" w:type="dxa"/>
          </w:tcPr>
          <w:p w:rsidR="00554320" w:rsidRPr="00554320" w:rsidRDefault="00554320" w:rsidP="000E5A98">
            <w:pPr>
              <w:jc w:val="center"/>
              <w:rPr>
                <w:rFonts w:ascii="Times New Roman" w:eastAsia="Times New Roman" w:hAnsi="Times New Roman" w:cs="Times New Roman"/>
                <w:sz w:val="24"/>
                <w:szCs w:val="24"/>
              </w:rPr>
            </w:pPr>
          </w:p>
          <w:p w:rsidR="00554320" w:rsidRPr="00554320"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3</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0E5A98">
              <w:rPr>
                <w:rFonts w:ascii="Times New Roman" w:eastAsia="Times New Roman" w:hAnsi="Times New Roman" w:cs="Times New Roman"/>
                <w:sz w:val="24"/>
                <w:szCs w:val="24"/>
              </w:rPr>
              <w:t>2</w:t>
            </w:r>
          </w:p>
        </w:tc>
      </w:tr>
    </w:tbl>
    <w:p w:rsidR="009247D3" w:rsidRDefault="009247D3" w:rsidP="009247D3">
      <w:pPr>
        <w:pStyle w:val="a5"/>
        <w:jc w:val="both"/>
        <w:rPr>
          <w:rFonts w:ascii="Times New Roman" w:hAnsi="Times New Roman"/>
          <w:sz w:val="24"/>
          <w:szCs w:val="24"/>
        </w:rPr>
      </w:pPr>
    </w:p>
    <w:p w:rsidR="009247D3" w:rsidRDefault="009247D3" w:rsidP="00CA201E">
      <w:pPr>
        <w:pStyle w:val="a3"/>
        <w:ind w:left="0"/>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9247D3" w:rsidRDefault="009247D3" w:rsidP="00CA201E">
      <w:pPr>
        <w:pStyle w:val="a3"/>
        <w:ind w:left="0"/>
      </w:pPr>
    </w:p>
    <w:p w:rsidR="009247D3" w:rsidRDefault="009247D3" w:rsidP="00CA201E">
      <w:pPr>
        <w:pStyle w:val="a3"/>
        <w:ind w:left="0"/>
      </w:pP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Pr="00BE0552"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tbl>
      <w:tblPr>
        <w:tblStyle w:val="a4"/>
        <w:tblW w:w="0" w:type="auto"/>
        <w:tblLook w:val="04A0"/>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Pr>
          <w:rFonts w:ascii="Times New Roman" w:eastAsia="Times New Roman,Bold" w:hAnsi="Times New Roman" w:cs="Times New Roman"/>
          <w:b/>
          <w:bCs/>
          <w:sz w:val="16"/>
          <w:szCs w:val="16"/>
        </w:rPr>
        <w:t xml:space="preserve">           М.П. лесхоза </w:t>
      </w:r>
      <w:proofErr w:type="gramStart"/>
      <w:r>
        <w:rPr>
          <w:rFonts w:ascii="Times New Roman" w:eastAsia="Times New Roman,Bold" w:hAnsi="Times New Roman" w:cs="Times New Roman"/>
          <w:b/>
          <w:bCs/>
          <w:sz w:val="16"/>
          <w:szCs w:val="16"/>
        </w:rPr>
        <w:t xml:space="preserve">( </w:t>
      </w:r>
      <w:proofErr w:type="gramEnd"/>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 xml:space="preserve">Всего отработано ______ дней, пропущено ______ дней, в том числе </w:t>
      </w:r>
      <w:proofErr w:type="gramStart"/>
      <w:r w:rsidRPr="00553534">
        <w:rPr>
          <w:rFonts w:ascii="Times New Roman" w:eastAsia="Times New Roman,Bold" w:hAnsi="Times New Roman" w:cs="Times New Roman"/>
          <w:bCs/>
          <w:sz w:val="28"/>
          <w:szCs w:val="28"/>
        </w:rPr>
        <w:t>по</w:t>
      </w:r>
      <w:proofErr w:type="gramEnd"/>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0E5A98">
        <w:rPr>
          <w:rFonts w:ascii="Times New Roman" w:eastAsia="Times New Roman,Bold" w:hAnsi="Times New Roman" w:cs="Times New Roman"/>
          <w:b/>
          <w:bCs/>
          <w:sz w:val="28"/>
          <w:szCs w:val="28"/>
        </w:rPr>
        <w:t xml:space="preserve">(лесничества)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2128EA" w:rsidRDefault="002128EA" w:rsidP="009247D3">
      <w:pPr>
        <w:pStyle w:val="a5"/>
        <w:jc w:val="center"/>
        <w:rPr>
          <w:rFonts w:ascii="Times New Roman" w:hAnsi="Times New Roman"/>
          <w:b/>
          <w:sz w:val="20"/>
          <w:szCs w:val="20"/>
        </w:rPr>
      </w:pPr>
    </w:p>
    <w:p w:rsidR="00D07777" w:rsidRDefault="00D07777"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w:t>
      </w:r>
      <w:r w:rsidR="00554320">
        <w:rPr>
          <w:rFonts w:ascii="Times New Roman" w:hAnsi="Times New Roman"/>
          <w:b/>
          <w:sz w:val="28"/>
          <w:szCs w:val="28"/>
        </w:rPr>
        <w:t xml:space="preserve">ПРЕДДИПЛОМНОЙ </w:t>
      </w:r>
      <w:r>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Специальность _____2-75 01 01 «Лесное хозяйство» 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 ________________________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406CDB" w:rsidP="00622626">
      <w:pPr>
        <w:pStyle w:val="a5"/>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в___________________________________________________ лесхозе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Директор лесхоза_________________________</w:t>
      </w:r>
    </w:p>
    <w:p w:rsidR="00622626" w:rsidRPr="00622626" w:rsidRDefault="00622626" w:rsidP="00622626">
      <w:pPr>
        <w:pStyle w:val="a5"/>
        <w:rPr>
          <w:rFonts w:ascii="Times New Roman" w:hAnsi="Times New Roman"/>
          <w:sz w:val="28"/>
          <w:szCs w:val="28"/>
        </w:rPr>
      </w:pPr>
    </w:p>
    <w:p w:rsidR="00622626" w:rsidRPr="00622626" w:rsidRDefault="00406CDB"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0E5A98" w:rsidRDefault="000E5A98"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7002DD">
        <w:rPr>
          <w:rFonts w:ascii="Times New Roman" w:hAnsi="Times New Roman"/>
          <w:sz w:val="28"/>
          <w:szCs w:val="28"/>
        </w:rPr>
        <w:t>лесхоза</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Гл. бухгалтер лесхоза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2.3-2018</w:t>
      </w:r>
    </w:p>
    <w:p w:rsidR="00622626" w:rsidRDefault="002128EA" w:rsidP="002128EA">
      <w:pPr>
        <w:tabs>
          <w:tab w:val="left" w:pos="1218"/>
          <w:tab w:val="left" w:pos="9277"/>
        </w:tabs>
      </w:pPr>
      <w:r>
        <w:tab/>
      </w:r>
    </w:p>
    <w:p w:rsidR="00B27B6E" w:rsidRDefault="00B27B6E"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60E0B" w:rsidRDefault="00D60E0B" w:rsidP="00B27B6E"/>
    <w:p w:rsidR="00D60E0B" w:rsidRDefault="00D60E0B" w:rsidP="00B27B6E"/>
    <w:p w:rsidR="00D60E0B" w:rsidRDefault="00D60E0B" w:rsidP="00B27B6E"/>
    <w:p w:rsidR="00D07777" w:rsidRDefault="00D07777" w:rsidP="00B27B6E"/>
    <w:p w:rsidR="00D07777" w:rsidRDefault="00D07777" w:rsidP="00B27B6E"/>
    <w:p w:rsidR="00D07777" w:rsidRDefault="00D07777" w:rsidP="00B27B6E"/>
    <w:p w:rsidR="00B27B6E" w:rsidRPr="00CA201E" w:rsidRDefault="00406CDB" w:rsidP="00B27B6E">
      <w:pPr>
        <w:pStyle w:val="a5"/>
        <w:jc w:val="right"/>
        <w:rPr>
          <w:rFonts w:ascii="Times New Roman" w:hAnsi="Times New Roman"/>
        </w:rPr>
      </w:pPr>
      <w:r w:rsidRPr="00406CDB">
        <w:rPr>
          <w:rFonts w:ascii="Times New Roman" w:eastAsiaTheme="minorHAnsi" w:hAnsi="Times New Roman"/>
          <w:noProof/>
          <w:sz w:val="28"/>
        </w:rPr>
        <w:pict>
          <v:shape id="AutoShape 11" o:spid="_x0000_s1028" type="#_x0000_t32" style="position:absolute;left:0;text-align:left;margin-left:-1.5pt;margin-top:-10.35pt;width:0;height:80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Подлежит возврату в филиал учреждения образования</w:t>
      </w:r>
    </w:p>
    <w:p w:rsidR="00B27B6E" w:rsidRPr="00CA201E" w:rsidRDefault="00B27B6E" w:rsidP="00B27B6E">
      <w:pPr>
        <w:pStyle w:val="a5"/>
        <w:jc w:val="right"/>
        <w:rPr>
          <w:rFonts w:ascii="Times New Roman" w:hAnsi="Times New Roman"/>
        </w:rPr>
      </w:pPr>
      <w:r w:rsidRPr="00CA201E">
        <w:rPr>
          <w:rFonts w:ascii="Times New Roman" w:hAnsi="Times New Roman"/>
        </w:rPr>
        <w:t>«Белорусский государственный технологический университет»</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 «Полоцкий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учащихся на лесохозяйственное предприятие.</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7002DD">
        <w:rPr>
          <w:rFonts w:ascii="Times New Roman" w:hAnsi="Times New Roman"/>
        </w:rPr>
        <w:t>: 211404</w:t>
      </w:r>
      <w:r w:rsidRPr="00CA201E">
        <w:rPr>
          <w:rFonts w:ascii="Times New Roman" w:hAnsi="Times New Roman"/>
        </w:rPr>
        <w:t>, г. Полоцк, ул. Е.</w:t>
      </w:r>
      <w:proofErr w:type="gramStart"/>
      <w:r w:rsidRPr="00CA201E">
        <w:rPr>
          <w:rFonts w:ascii="Times New Roman" w:hAnsi="Times New Roman"/>
        </w:rPr>
        <w:t>Полоцкой</w:t>
      </w:r>
      <w:proofErr w:type="gramEnd"/>
      <w:r w:rsidRPr="00CA201E">
        <w:rPr>
          <w:rFonts w:ascii="Times New Roman" w:hAnsi="Times New Roman"/>
        </w:rPr>
        <w:t>, 77.</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554320">
        <w:rPr>
          <w:rFonts w:ascii="Times New Roman" w:hAnsi="Times New Roman"/>
          <w:b/>
          <w:sz w:val="24"/>
        </w:rPr>
        <w:t>преддипломную</w:t>
      </w:r>
      <w:r w:rsidRPr="00CA201E">
        <w:rPr>
          <w:rFonts w:ascii="Times New Roman" w:hAnsi="Times New Roman"/>
          <w:b/>
          <w:sz w:val="24"/>
        </w:rPr>
        <w:t xml:space="preserve">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406CDB" w:rsidP="00B27B6E">
      <w:pPr>
        <w:pStyle w:val="a5"/>
        <w:rPr>
          <w:rFonts w:ascii="Times New Roman" w:hAnsi="Times New Roman"/>
          <w:sz w:val="24"/>
        </w:rPr>
      </w:pPr>
      <w:r w:rsidRPr="00406CDB">
        <w:rPr>
          <w:rFonts w:ascii="Times New Roman" w:eastAsia="Calibri" w:hAnsi="Times New Roman"/>
          <w:noProof/>
          <w:sz w:val="28"/>
        </w:rPr>
        <w:pict>
          <v:rect id="Rectangle 10" o:spid="_x0000_s1027" style="position:absolute;margin-left:-33.5pt;margin-top:1.7pt;width:32pt;height:1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0E5A98" w:rsidRDefault="000E5A98"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B27B6E" w:rsidP="00B27B6E">
      <w:pPr>
        <w:pStyle w:val="a5"/>
        <w:rPr>
          <w:rFonts w:ascii="Times New Roman" w:hAnsi="Times New Roman"/>
          <w:sz w:val="24"/>
        </w:rPr>
      </w:pPr>
      <w:r w:rsidRPr="00CA201E">
        <w:rPr>
          <w:rFonts w:ascii="Times New Roman" w:hAnsi="Times New Roman"/>
          <w:b/>
          <w:bCs/>
          <w:sz w:val="24"/>
        </w:rPr>
        <w:t>Директор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r w:rsidR="007002DD">
        <w:rPr>
          <w:rFonts w:ascii="Times New Roman" w:hAnsi="Times New Roman"/>
          <w:sz w:val="24"/>
        </w:rPr>
        <w:t>лесхоза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7002DD" w:rsidRPr="007002DD" w:rsidRDefault="007002DD" w:rsidP="007002DD">
      <w:pPr>
        <w:pStyle w:val="2"/>
        <w:spacing w:after="0" w:line="240" w:lineRule="auto"/>
        <w:jc w:val="center"/>
        <w:rPr>
          <w:rFonts w:ascii="Times New Roman" w:hAnsi="Times New Roman" w:cs="Times New Roman"/>
          <w:sz w:val="24"/>
          <w:szCs w:val="24"/>
        </w:rPr>
      </w:pPr>
      <w:r w:rsidRPr="007002DD">
        <w:rPr>
          <w:rFonts w:ascii="Times New Roman" w:hAnsi="Times New Roman" w:cs="Times New Roman"/>
          <w:b/>
          <w:sz w:val="24"/>
          <w:szCs w:val="24"/>
        </w:rPr>
        <w:lastRenderedPageBreak/>
        <w:t>СПИСОК ТЕХНИЧЕСКОЙ ДОКУМЕНТАЦИИ, КОТОРУЮ НЕОБХОДИМО ОФОРМИТЬ В ПРОЦЕССЕ ПРОХОЖДЕНИЯ ПРОИЗВОДСТВЕННОЙ ПРЕДДИПЛОМНОЙ ПРАКТИКИ</w:t>
      </w:r>
    </w:p>
    <w:p w:rsidR="00602C5A" w:rsidRPr="00602C5A" w:rsidRDefault="00602C5A" w:rsidP="007002DD">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Паспорт обхода.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Ведомость перечета деревьев, назначаемых в рубку.</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Ведомость материальной оценки лесосеки.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на закладку и разработку пробной площади при отводе участков под рубки ухода за лесом.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Технологическая карта.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Карта-схема участков, отведенных в рубку.</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Протокол об административном правонарушении.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Акт </w:t>
      </w:r>
      <w:proofErr w:type="gramStart"/>
      <w:r w:rsidRPr="00602C5A">
        <w:rPr>
          <w:rFonts w:ascii="Times New Roman" w:hAnsi="Times New Roman" w:cs="Times New Roman"/>
          <w:sz w:val="24"/>
          <w:szCs w:val="24"/>
        </w:rPr>
        <w:t>контроля за</w:t>
      </w:r>
      <w:proofErr w:type="gramEnd"/>
      <w:r w:rsidRPr="00602C5A">
        <w:rPr>
          <w:rFonts w:ascii="Times New Roman" w:hAnsi="Times New Roman" w:cs="Times New Roman"/>
          <w:sz w:val="24"/>
          <w:szCs w:val="24"/>
        </w:rPr>
        <w:t xml:space="preserve"> состоянием лесного обхода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 лесном пожаре.</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Листок сигнализации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освидетельствования заготовленной древесины и мест рубок.</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Наряд-акт на производство работ.</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обследования участка лесного фонда, предназначенного для лесовосстановления и лесоразведения.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Проект лесных культур.</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Ведомость технической приемки лесных культур, произведенных в 20___ г. </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Полевая карточка инвентаризации участков лесных культур закладки _______ 20___ г.</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Полевая карточка инвентаризации  участков лесных культур седьмого года выращивания, заложенных в 20___ г.,  переводимых в покрытые лесом земли.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Паспорт лесного питомника и постоянного лесосеменного участка.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технической приемки работ в посевном и школьном отделениях питомника.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Карточка инвентаризации саженцев, посевов в питомнике.</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отбора проб для определения качества семян лесных растений.</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Этикетки на партию семян лесных растений.</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площадей лесовосстановления и лесоразведения.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постоянного лесного питомника.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площадей естественного возобновления лесов.</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паспортов насаждений искусственного происхождения.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производства лесных культур.</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вырубаемой древесины по лесорубочным билетам.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рубок ухода за лесом.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Лесорубочный билет</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Ордер на мелкий отпуск древесины на корню</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Лесной билет </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Отчет о выполнении плана по основным видам бюджетных и хозрасчетных работ.</w:t>
      </w:r>
    </w:p>
    <w:p w:rsidR="00622626" w:rsidRPr="00622626" w:rsidRDefault="00622626" w:rsidP="00622626">
      <w:pPr>
        <w:pStyle w:val="a5"/>
        <w:tabs>
          <w:tab w:val="left" w:pos="5926"/>
        </w:tabs>
        <w:jc w:val="center"/>
        <w:rPr>
          <w:rFonts w:ascii="Times New Roman" w:hAnsi="Times New Roman"/>
          <w:b/>
          <w:sz w:val="24"/>
          <w:szCs w:val="24"/>
        </w:rPr>
      </w:pPr>
      <w:r>
        <w:br w:type="page"/>
      </w:r>
      <w:r w:rsidRPr="00622626">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622626">
        <w:rPr>
          <w:rFonts w:ascii="Times New Roman" w:hAnsi="Times New Roman"/>
          <w:b/>
          <w:sz w:val="24"/>
          <w:szCs w:val="24"/>
        </w:rPr>
        <w:t xml:space="preserve">ПРОИЗВОДСТВЕННОЙ </w:t>
      </w:r>
      <w:r w:rsidR="007002DD">
        <w:rPr>
          <w:rFonts w:ascii="Times New Roman" w:hAnsi="Times New Roman"/>
          <w:b/>
          <w:sz w:val="24"/>
          <w:szCs w:val="24"/>
        </w:rPr>
        <w:t>ПРЕДДИПЛОМНОЙ</w:t>
      </w:r>
      <w:r w:rsidRPr="00622626">
        <w:rPr>
          <w:rFonts w:ascii="Times New Roman" w:hAnsi="Times New Roman"/>
          <w:b/>
          <w:sz w:val="24"/>
          <w:szCs w:val="24"/>
        </w:rPr>
        <w:t xml:space="preserve"> ПРАКТИКИ</w:t>
      </w:r>
    </w:p>
    <w:p w:rsidR="00602C5A" w:rsidRPr="004F537D" w:rsidRDefault="00602C5A" w:rsidP="007002DD">
      <w:pPr>
        <w:pStyle w:val="a5"/>
        <w:jc w:val="both"/>
        <w:rPr>
          <w:rFonts w:ascii="Times New Roman" w:hAnsi="Times New Roman"/>
          <w:b/>
          <w:sz w:val="24"/>
          <w:szCs w:val="24"/>
        </w:rPr>
      </w:pPr>
      <w:r w:rsidRPr="004F537D">
        <w:rPr>
          <w:rFonts w:ascii="Times New Roman" w:hAnsi="Times New Roman"/>
          <w:b/>
          <w:sz w:val="24"/>
          <w:szCs w:val="24"/>
        </w:rPr>
        <w:t>Раздел 1 .  Ознакомление с производственной деятельностью лесничества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лесоустроительные материалы, отчетная документация за предыдущий год. Коллективный договор. </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sz w:val="24"/>
          <w:szCs w:val="24"/>
        </w:rPr>
        <w:t>Вводный инструктаж по безопасности труда.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Изучить:</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 xml:space="preserve">а) наименование, его местонахождение и адрес. Естественноисторические условия: лесорастительная зона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б) краткая характеристика лесного фонда: общая площадь, распределение ее по группам лесов, категориям земель, преобладающим породам, группам возраста, полнот</w:t>
      </w:r>
      <w:r w:rsidR="007002DD">
        <w:rPr>
          <w:rFonts w:ascii="Times New Roman" w:hAnsi="Times New Roman"/>
          <w:sz w:val="24"/>
          <w:szCs w:val="24"/>
        </w:rPr>
        <w:t>е</w:t>
      </w:r>
      <w:r w:rsidRPr="00602C5A">
        <w:rPr>
          <w:rFonts w:ascii="Times New Roman" w:hAnsi="Times New Roman"/>
          <w:sz w:val="24"/>
          <w:szCs w:val="24"/>
        </w:rPr>
        <w:t>, классам бонитета, приросту древесины</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в) деление на участки, обходы; средняя площадь одного обхода, квартала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г) штат лесничества по категориям, техническая оснащенность, уровень механизации работ</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sz w:val="24"/>
          <w:szCs w:val="24"/>
        </w:rPr>
        <w:t>д) годовой  план лесничества и его выполнение</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2 .  Лесохозяйственные и лесозаготовительные  работы</w:t>
      </w:r>
    </w:p>
    <w:p w:rsidR="00602C5A" w:rsidRPr="00602C5A" w:rsidRDefault="00602C5A" w:rsidP="00602C5A">
      <w:pPr>
        <w:pStyle w:val="a5"/>
        <w:jc w:val="both"/>
        <w:rPr>
          <w:rFonts w:ascii="Times New Roman" w:eastAsia="Calibri"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с</w:t>
      </w:r>
      <w:r w:rsidRPr="00602C5A">
        <w:rPr>
          <w:rFonts w:ascii="Times New Roman" w:eastAsia="Calibri" w:hAnsi="Times New Roman"/>
          <w:sz w:val="24"/>
          <w:szCs w:val="24"/>
        </w:rPr>
        <w:t>пелое насаждение, на</w:t>
      </w:r>
      <w:r w:rsidRPr="00602C5A">
        <w:rPr>
          <w:rFonts w:ascii="Times New Roman" w:hAnsi="Times New Roman"/>
          <w:sz w:val="24"/>
          <w:szCs w:val="24"/>
        </w:rPr>
        <w:t>значаемое в сплошную рубку, 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намеченных под сплошную ру</w:t>
      </w:r>
      <w:r w:rsidR="007002DD">
        <w:rPr>
          <w:rFonts w:ascii="Times New Roman" w:hAnsi="Times New Roman"/>
          <w:sz w:val="24"/>
          <w:szCs w:val="24"/>
        </w:rPr>
        <w:t>бку главного пользования</w:t>
      </w:r>
      <w:r w:rsidRPr="00602C5A">
        <w:rPr>
          <w:rFonts w:ascii="Times New Roman" w:hAnsi="Times New Roman"/>
          <w:sz w:val="24"/>
          <w:szCs w:val="24"/>
        </w:rPr>
        <w:t>. Подготавливать необходимое оборудование. Инструктировать  бригаду по безопасности труда и по технологии выполняемой работы. Отводить лесосек</w:t>
      </w:r>
      <w:r w:rsidR="007002DD">
        <w:rPr>
          <w:rFonts w:ascii="Times New Roman" w:hAnsi="Times New Roman"/>
          <w:sz w:val="24"/>
          <w:szCs w:val="24"/>
        </w:rPr>
        <w:t>у главного пользования в натуре</w:t>
      </w:r>
      <w:r w:rsidRPr="00602C5A">
        <w:rPr>
          <w:rFonts w:ascii="Times New Roman" w:hAnsi="Times New Roman"/>
          <w:sz w:val="24"/>
          <w:szCs w:val="24"/>
        </w:rPr>
        <w:t>.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главного пользования в стадии разработки</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eastAsia="Calibri" w:hAnsi="Times New Roman"/>
          <w:sz w:val="24"/>
          <w:szCs w:val="24"/>
        </w:rPr>
        <w:t xml:space="preserve"> Технологическая карта на разработку лесосеки.</w:t>
      </w:r>
    </w:p>
    <w:p w:rsidR="00602C5A" w:rsidRPr="00602C5A" w:rsidRDefault="00602C5A" w:rsidP="00602C5A">
      <w:pPr>
        <w:pStyle w:val="a5"/>
        <w:jc w:val="both"/>
        <w:rPr>
          <w:rFonts w:ascii="Times New Roman" w:eastAsia="Calibri"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в натуре с организацией и технологией разработки лесосек сплошных рубок с сохранением подроста и без сохранения подроста. </w:t>
      </w:r>
      <w:r w:rsidRPr="00602C5A">
        <w:rPr>
          <w:rFonts w:ascii="Times New Roman" w:eastAsia="Calibri" w:hAnsi="Times New Roman"/>
          <w:sz w:val="24"/>
          <w:szCs w:val="24"/>
        </w:rPr>
        <w:t>Составление акта освидетельствования мест рубок. Ознакомление с работой малых комплексных или укрупненных бригад на лесозаготовке, нижнем складе.</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Лесосека главного пользования по окончании разработки</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Технологическая карта на разработку лесосеки.</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приемка заготовленной древесины с оформлением необходимой документации, освидетельствование мест рубок.</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намеченная для отвода в постепенную рубку</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 xml:space="preserve">Технологическая карта на разработку лесосеки. </w:t>
      </w:r>
      <w:r w:rsidRPr="00602C5A">
        <w:rPr>
          <w:rFonts w:ascii="Times New Roman" w:hAnsi="Times New Roman"/>
          <w:sz w:val="24"/>
          <w:szCs w:val="24"/>
        </w:rPr>
        <w:t>Правила рубок в лесах РБ</w:t>
      </w:r>
      <w:r w:rsidRPr="00602C5A">
        <w:rPr>
          <w:rFonts w:ascii="Times New Roman" w:eastAsia="Calibri"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w:t>
      </w:r>
      <w:r w:rsidR="007002DD">
        <w:rPr>
          <w:rFonts w:ascii="Times New Roman" w:hAnsi="Times New Roman"/>
          <w:sz w:val="24"/>
          <w:szCs w:val="24"/>
        </w:rPr>
        <w:t>в постепенную</w:t>
      </w:r>
      <w:r w:rsidRPr="00602C5A">
        <w:rPr>
          <w:rFonts w:ascii="Times New Roman" w:hAnsi="Times New Roman"/>
          <w:sz w:val="24"/>
          <w:szCs w:val="24"/>
        </w:rPr>
        <w:t xml:space="preserve"> рубк</w:t>
      </w:r>
      <w:r w:rsidR="007002DD">
        <w:rPr>
          <w:rFonts w:ascii="Times New Roman" w:hAnsi="Times New Roman"/>
          <w:sz w:val="24"/>
          <w:szCs w:val="24"/>
        </w:rPr>
        <w:t>у</w:t>
      </w:r>
      <w:r w:rsidRPr="00602C5A">
        <w:rPr>
          <w:rFonts w:ascii="Times New Roman" w:hAnsi="Times New Roman"/>
          <w:sz w:val="24"/>
          <w:szCs w:val="24"/>
        </w:rPr>
        <w:t>. Отводить лесосеку главного пользования в натуре.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 Знакомиться с технологией разработки лесосеки постепенной рубки.</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осветление и прочистку</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b/>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b/>
          <w:sz w:val="24"/>
          <w:szCs w:val="24"/>
        </w:rPr>
        <w:t xml:space="preserve"> </w:t>
      </w:r>
      <w:r w:rsidRPr="00602C5A">
        <w:rPr>
          <w:rFonts w:ascii="Times New Roman" w:hAnsi="Times New Roman"/>
          <w:sz w:val="24"/>
          <w:szCs w:val="24"/>
        </w:rPr>
        <w:t>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под осветление и прочистку. Отводить участок под осветление и прочистку. Оформление документации на отведенную лесосеку. Составление технологической карты на освоение лесосеки; выписка лесорубочного билета. Проводить осветление и прочистку. Приемка выполненных работ. Оформление книги рубок ухода.</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прореживание и проходную рубку</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под прореживание и проходную. Отводить участок под прореживание и проходную рубку. Оформление документации на отведенную лесосеку. Составление технологической карты на освоение лесосеки; выписка лесорубочного билета. Проводить прореживание и проходную </w:t>
      </w:r>
      <w:r w:rsidRPr="00602C5A">
        <w:rPr>
          <w:rFonts w:ascii="Times New Roman" w:hAnsi="Times New Roman"/>
          <w:sz w:val="24"/>
          <w:szCs w:val="24"/>
        </w:rPr>
        <w:lastRenderedPageBreak/>
        <w:t>рубку. Приемка выполненных работ и заготовленной лесопродукции. Оформление книги рубок ухода.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намеченный под выборочную санитарную рубку</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Лесоустроительные материалы. Санитарные правила в лесах</w:t>
      </w:r>
      <w:r w:rsidRPr="00602C5A">
        <w:rPr>
          <w:rFonts w:ascii="Times New Roman" w:hAnsi="Times New Roman"/>
          <w:sz w:val="24"/>
          <w:szCs w:val="24"/>
        </w:rPr>
        <w:t xml:space="preserve"> РБ</w:t>
      </w:r>
      <w:r w:rsidRPr="00602C5A">
        <w:rPr>
          <w:rFonts w:ascii="Times New Roman" w:eastAsia="Calibri"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под выборочную санитарную рубку. Отводить участок под выборочную санитарную рубку. Оформлять документацию на отведенную лесосеку. Составлять технологическую карту на выборочную санитарную рубку; выписка лесорубочного билета. Проводить выборочную санитарную рубку. Приемка выполненных работ и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лесопродукции. Оформление книги рубок ухода.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Участки, пройденные рубками ухода</w:t>
      </w:r>
    </w:p>
    <w:p w:rsidR="00602C5A" w:rsidRPr="00602C5A" w:rsidRDefault="00602C5A" w:rsidP="00602C5A">
      <w:pPr>
        <w:pStyle w:val="a5"/>
        <w:jc w:val="both"/>
        <w:rPr>
          <w:rFonts w:ascii="Times New Roman"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Акты освидетельствования мест рубок</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осмотр в натуре участков пройденных рубками ухода и установление соответствия выполненных работ принятым технологическим требованиям. Составление </w:t>
      </w:r>
      <w:proofErr w:type="gramStart"/>
      <w:r w:rsidRPr="00602C5A">
        <w:rPr>
          <w:rFonts w:ascii="Times New Roman" w:hAnsi="Times New Roman"/>
          <w:sz w:val="24"/>
          <w:szCs w:val="24"/>
        </w:rPr>
        <w:t>актов освидетельствования площадей рубок ухода</w:t>
      </w:r>
      <w:proofErr w:type="gramEnd"/>
      <w:r w:rsidRPr="00602C5A">
        <w:rPr>
          <w:rFonts w:ascii="Times New Roman" w:hAnsi="Times New Roman"/>
          <w:sz w:val="24"/>
          <w:szCs w:val="24"/>
        </w:rPr>
        <w:t>. Проверка правильности отбора деревьев в рубку. Оценка качества отводов</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3 .  Лесокультурные работы</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контора лесничества, лесосеменные участки, плантации, насаждения, склад для хранения семян, лесокультурные площади в различных т</w:t>
      </w:r>
      <w:r w:rsidR="007002DD">
        <w:rPr>
          <w:rFonts w:ascii="Times New Roman" w:hAnsi="Times New Roman"/>
          <w:sz w:val="24"/>
          <w:szCs w:val="24"/>
        </w:rPr>
        <w:t>ипах условий местопроизрастания</w:t>
      </w:r>
      <w:r w:rsidRPr="00602C5A">
        <w:rPr>
          <w:rFonts w:ascii="Times New Roman"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участвовать в работах по заготовке и приемке лесных семян. Оформлять наряд-акт на заготовку лесных семян.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Лесокультурные площади с различными типами лесных культур</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анализировать состояние лесокультурного дела. Обследовать  площади для составления «Проекта лесных культур». Принимать участие в составлении  «Проекта лесных культур». Руководить бригадой на лесокультурных работах. Оформлять наряд-акт на производство всех лесокультурных работ. Осуществлять</w:t>
      </w:r>
      <w:r w:rsidRPr="00602C5A">
        <w:rPr>
          <w:rFonts w:ascii="Times New Roman" w:hAnsi="Times New Roman"/>
          <w:color w:val="FF0000"/>
          <w:sz w:val="24"/>
          <w:szCs w:val="24"/>
        </w:rPr>
        <w:t xml:space="preserve"> </w:t>
      </w:r>
      <w:r w:rsidRPr="00602C5A">
        <w:rPr>
          <w:rFonts w:ascii="Times New Roman" w:hAnsi="Times New Roman"/>
          <w:sz w:val="24"/>
          <w:szCs w:val="24"/>
        </w:rPr>
        <w:t>инвентаризацию лесных культур, а так же перевод лесных культур в покрытые лесом земли.</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4 .  Лесозащитные работы</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контора лесхоза</w:t>
      </w:r>
      <w:r w:rsidRPr="00602C5A">
        <w:rPr>
          <w:rFonts w:ascii="Times New Roman" w:hAnsi="Times New Roman"/>
          <w:b/>
          <w:sz w:val="24"/>
          <w:szCs w:val="24"/>
        </w:rPr>
        <w:t>,</w:t>
      </w:r>
      <w:r w:rsidRPr="00602C5A">
        <w:rPr>
          <w:rFonts w:ascii="Times New Roman" w:hAnsi="Times New Roman"/>
          <w:sz w:val="24"/>
          <w:szCs w:val="24"/>
        </w:rPr>
        <w:t xml:space="preserve">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Пестициды, емкости для приготовления пестицидов, оборудование для применения пестицидов, спец</w:t>
      </w:r>
      <w:proofErr w:type="gramStart"/>
      <w:r w:rsidRPr="00602C5A">
        <w:rPr>
          <w:rFonts w:ascii="Times New Roman" w:hAnsi="Times New Roman"/>
          <w:sz w:val="24"/>
          <w:szCs w:val="24"/>
        </w:rPr>
        <w:t>.о</w:t>
      </w:r>
      <w:proofErr w:type="gramEnd"/>
      <w:r w:rsidRPr="00602C5A">
        <w:rPr>
          <w:rFonts w:ascii="Times New Roman" w:hAnsi="Times New Roman"/>
          <w:sz w:val="24"/>
          <w:szCs w:val="24"/>
        </w:rPr>
        <w:t>дежда. Санитарные правила в лесах РБ. Средства пожаротушения. Правила пожарной безопасности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с основными видами растений и животных в лесном фонде лесничества. Болезни и повреждения. Оценка в натуре санитарного состояния лесного фонда. Проведение рекогносцировочного надзора за стволовыми вредителями леса. Инвентаризация очагов опасных вредителей и болезней леса. Практическое проведение профилактической и истребительной борьбы с вредителями и болезнями: опыливание, опрыскивание, почвенные раскопки, выборка </w:t>
      </w:r>
      <w:proofErr w:type="spellStart"/>
      <w:r w:rsidRPr="00602C5A">
        <w:rPr>
          <w:rFonts w:ascii="Times New Roman" w:hAnsi="Times New Roman"/>
          <w:sz w:val="24"/>
          <w:szCs w:val="24"/>
        </w:rPr>
        <w:t>свежезараженных</w:t>
      </w:r>
      <w:proofErr w:type="spellEnd"/>
      <w:r w:rsidRPr="00602C5A">
        <w:rPr>
          <w:rFonts w:ascii="Times New Roman" w:hAnsi="Times New Roman"/>
          <w:sz w:val="24"/>
          <w:szCs w:val="24"/>
        </w:rPr>
        <w:t xml:space="preserve"> деревьев и т.д. Оформление материалов по лесопатологическим обследованиям. Оформление наряд-актов на производство лесозащитных  работ.</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Пожарно-химическая станция. Лесные </w:t>
      </w:r>
      <w:proofErr w:type="gramStart"/>
      <w:r w:rsidRPr="00602C5A">
        <w:rPr>
          <w:rFonts w:ascii="Times New Roman" w:hAnsi="Times New Roman"/>
          <w:sz w:val="24"/>
          <w:szCs w:val="24"/>
        </w:rPr>
        <w:t>площади</w:t>
      </w:r>
      <w:proofErr w:type="gramEnd"/>
      <w:r w:rsidRPr="00602C5A">
        <w:rPr>
          <w:rFonts w:ascii="Times New Roman" w:hAnsi="Times New Roman"/>
          <w:sz w:val="24"/>
          <w:szCs w:val="24"/>
        </w:rPr>
        <w:t xml:space="preserve"> пройденные пожаром. Состояние охраны леса от нарушителей. Санитарные правила в лесах РБ. Средства пожаротушения. Правила пожарной безопасности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анализировать план противопожарного устройства и противопожарных мероприятий лесничества. Осматривать пожарно-химическую станцию и пожарную вышку, машины и оборудование, используемое при борьбе с лесными пожарами, осмотр в натуре площадей, пройденных пожаром. Анализ состояния охраны леса от </w:t>
      </w:r>
      <w:proofErr w:type="spellStart"/>
      <w:r w:rsidRPr="00602C5A">
        <w:rPr>
          <w:rFonts w:ascii="Times New Roman" w:hAnsi="Times New Roman"/>
          <w:sz w:val="24"/>
          <w:szCs w:val="24"/>
        </w:rPr>
        <w:t>лесонарушителей</w:t>
      </w:r>
      <w:proofErr w:type="spellEnd"/>
      <w:r w:rsidRPr="00602C5A">
        <w:rPr>
          <w:rFonts w:ascii="Times New Roman" w:hAnsi="Times New Roman"/>
          <w:sz w:val="24"/>
          <w:szCs w:val="24"/>
        </w:rPr>
        <w:t xml:space="preserve"> по документам.</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5 Побочное лесопользование</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Подсобное хозяйство и объекты побочного лесопользования, участки ГЛФ, инструмент и оборудование для выполнения работ по заготовке и переработке продукции побочного пользования.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lastRenderedPageBreak/>
        <w:t xml:space="preserve">Работа практиканта: </w:t>
      </w:r>
      <w:r w:rsidRPr="00602C5A">
        <w:rPr>
          <w:rFonts w:ascii="Times New Roman" w:hAnsi="Times New Roman"/>
          <w:sz w:val="24"/>
          <w:szCs w:val="24"/>
        </w:rPr>
        <w:t>анализировать документацию по подсобному хозяйству и побочному пользованию. Осматривать в натуре объекты подсобного хозяйства (промышленный сад, пасека, сенокосы, пастбища и другие участки сельскохозяйственного пользования и т.д.). Осматривать в натуре мест промышленного сбора грибов, ягод, плодов, лекарственных трав, технического сырья. Выписывать документы на побочное пользование лесом. Вести учет и приемку продукции подсобного хозяйства и побочного пользования лесом.</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6.    Бухгалтерский учет</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учетно-отчетная документация лесничества за текущий месяц. Книга движения лесопродукции. Карточки учета работы механизмов.</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осуществлять учет и реализацию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лесопродукции. Оформлять книгу движения лесопродукции. Вести учет и анализ выполненных работ, а так же учет использования рабочего времени. Учет работы транспорта и механизмов. Принимать участие в инвентаризации товарно-материальных ценностей и составлении отчета работы лесничества за месяц.</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Сдача отчета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лесхоза, оформленный и заверенный печатями дневник, выполненный,  </w:t>
      </w:r>
      <w:proofErr w:type="gramStart"/>
      <w:r w:rsidRPr="00602C5A">
        <w:rPr>
          <w:rFonts w:ascii="Times New Roman" w:hAnsi="Times New Roman"/>
          <w:sz w:val="24"/>
          <w:szCs w:val="24"/>
        </w:rPr>
        <w:t>согласно</w:t>
      </w:r>
      <w:proofErr w:type="gramEnd"/>
      <w:r w:rsidRPr="00602C5A">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МЕТОДИЧЕСКИЕ УКАЗАНИЯ ПО ОФОРМЛЕНИЮ УЧЕБНОЙ ОТЧЕТНОЙ ДОКУМЕНТАЦИИ НА ПРОИЗВОДСТВЕННОЙ ПРЕДДИПЛОМНОЙ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lastRenderedPageBreak/>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lastRenderedPageBreak/>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oMath/>
          <w:rFonts w:ascii="Cambria Math" w:eastAsiaTheme="minorHAnsi" w:hAnsi="Cambria Math" w:cs="Times New Roman"/>
          <w:sz w:val="20"/>
          <w:szCs w:val="20"/>
          <w:lang w:eastAsia="en-US"/>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406CDB"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/мс</w:t>
      </w:r>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406CDB"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406CDB"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tblPr>
      <w:tblGrid>
        <w:gridCol w:w="6898"/>
        <w:gridCol w:w="1488"/>
        <w:gridCol w:w="1253"/>
      </w:tblGrid>
      <w:tr w:rsidR="007002DD" w:rsidRPr="000B7E9A" w:rsidTr="009B1676">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9B1676">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9B1676">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9B1676">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9B1676">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bl>
    <w:p w:rsidR="007002DD" w:rsidRPr="000B7E9A" w:rsidRDefault="007002DD" w:rsidP="007002DD">
      <w:pPr>
        <w:spacing w:after="0" w:line="240" w:lineRule="auto"/>
        <w:ind w:firstLine="709"/>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tblPr>
      <w:tblGrid>
        <w:gridCol w:w="6894"/>
        <w:gridCol w:w="1488"/>
        <w:gridCol w:w="1257"/>
      </w:tblGrid>
      <w:tr w:rsidR="007002DD" w:rsidRPr="000B7E9A" w:rsidTr="009B1676">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9B1676">
        <w:trPr>
          <w:trHeight w:val="20"/>
        </w:trPr>
        <w:tc>
          <w:tcPr>
            <w:tcW w:w="6894" w:type="dxa"/>
            <w:vMerge/>
            <w:tcBorders>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9B1676">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9B1676">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9B1676">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9B1676">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9B1676">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9B1676">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9B1676">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7002DD" w:rsidRPr="000B7E9A" w:rsidTr="009B1676">
        <w:trPr>
          <w:trHeight w:val="20"/>
        </w:trPr>
        <w:tc>
          <w:tcPr>
            <w:tcW w:w="6225" w:type="dxa"/>
            <w:vMerge w:val="restart"/>
            <w:vAlign w:val="center"/>
          </w:tcPr>
          <w:p w:rsidR="007002DD" w:rsidRPr="000B7E9A" w:rsidRDefault="007002DD" w:rsidP="009B1676">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9B1676">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9B1676">
        <w:trPr>
          <w:trHeight w:val="20"/>
        </w:trPr>
        <w:tc>
          <w:tcPr>
            <w:tcW w:w="6225" w:type="dxa"/>
            <w:vMerge/>
          </w:tcPr>
          <w:p w:rsidR="007002DD" w:rsidRPr="000B7E9A" w:rsidRDefault="007002DD" w:rsidP="009B1676">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9B1676">
        <w:trPr>
          <w:trHeight w:val="170"/>
        </w:trPr>
        <w:tc>
          <w:tcPr>
            <w:tcW w:w="6225" w:type="dxa"/>
          </w:tcPr>
          <w:p w:rsidR="007002DD" w:rsidRPr="000B7E9A" w:rsidRDefault="007002DD" w:rsidP="009B1676">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9B1676">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9B1676">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9B1676">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8223" cy="738554"/>
            <wp:effectExtent l="0" t="0" r="7620" b="444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6" r="1442" b="57434"/>
                    <a:stretch/>
                  </pic:blipFill>
                  <pic:spPr bwMode="auto">
                    <a:xfrm>
                      <a:off x="0" y="0"/>
                      <a:ext cx="2490661" cy="73927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6677" cy="791308"/>
            <wp:effectExtent l="0" t="0" r="0" b="889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0023" r="1442" b="9091"/>
                    <a:stretch/>
                  </pic:blipFill>
                  <pic:spPr bwMode="auto">
                    <a:xfrm>
                      <a:off x="0" y="0"/>
                      <a:ext cx="2436332" cy="79445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7002DD" w:rsidRPr="000B7E9A" w:rsidRDefault="007002DD" w:rsidP="007002DD">
      <w:pPr>
        <w:pStyle w:val="a5"/>
        <w:ind w:firstLine="709"/>
        <w:jc w:val="both"/>
        <w:rPr>
          <w:rFonts w:ascii="Times New Roman" w:hAnsi="Times New Roman"/>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7002DD" w:rsidRDefault="00622626" w:rsidP="00622626">
      <w:pPr>
        <w:shd w:val="clear" w:color="auto" w:fill="FFFFFF"/>
        <w:jc w:val="center"/>
        <w:rPr>
          <w:b/>
          <w:sz w:val="24"/>
          <w:szCs w:val="24"/>
        </w:rPr>
      </w:pPr>
    </w:p>
    <w:p w:rsidR="00D60E0B" w:rsidRDefault="00D60E0B"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7002DD" w:rsidRDefault="007002DD" w:rsidP="007002DD">
      <w:pPr>
        <w:shd w:val="clear" w:color="auto" w:fill="FFFFFF"/>
        <w:spacing w:after="0"/>
        <w:ind w:firstLine="426"/>
        <w:jc w:val="center"/>
        <w:rPr>
          <w:rFonts w:ascii="Times New Roman" w:hAnsi="Times New Roman" w:cs="Times New Roman"/>
          <w:b/>
          <w:sz w:val="19"/>
          <w:szCs w:val="19"/>
        </w:rPr>
      </w:pPr>
      <w:r>
        <w:rPr>
          <w:rFonts w:ascii="Times New Roman" w:hAnsi="Times New Roman" w:cs="Times New Roman"/>
          <w:b/>
          <w:sz w:val="19"/>
          <w:szCs w:val="19"/>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Лесной Кодекс РБ, Минск: 2016 г. </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Об утверждении инструкции о порядке подготовки (обучения) переподготовки, инструктажа  и проверки знаний работающих по вопросам охраны труда </w:t>
      </w:r>
      <w:proofErr w:type="spellStart"/>
      <w:r w:rsidRPr="009B20B4">
        <w:rPr>
          <w:rFonts w:ascii="Times New Roman" w:hAnsi="Times New Roman" w:cs="Times New Roman"/>
          <w:sz w:val="19"/>
          <w:szCs w:val="19"/>
        </w:rPr>
        <w:t>Пост</w:t>
      </w:r>
      <w:proofErr w:type="gramStart"/>
      <w:r w:rsidRPr="009B20B4">
        <w:rPr>
          <w:rFonts w:ascii="Times New Roman" w:hAnsi="Times New Roman" w:cs="Times New Roman"/>
          <w:sz w:val="19"/>
          <w:szCs w:val="19"/>
        </w:rPr>
        <w:t>.М</w:t>
      </w:r>
      <w:proofErr w:type="gramEnd"/>
      <w:r w:rsidRPr="009B20B4">
        <w:rPr>
          <w:rFonts w:ascii="Times New Roman" w:hAnsi="Times New Roman" w:cs="Times New Roman"/>
          <w:sz w:val="19"/>
          <w:szCs w:val="19"/>
        </w:rPr>
        <w:t>ин.труда</w:t>
      </w:r>
      <w:proofErr w:type="spellEnd"/>
      <w:r w:rsidRPr="009B20B4">
        <w:rPr>
          <w:rFonts w:ascii="Times New Roman" w:hAnsi="Times New Roman" w:cs="Times New Roman"/>
          <w:sz w:val="19"/>
          <w:szCs w:val="19"/>
        </w:rPr>
        <w:t xml:space="preserve"> и соц.защиты Республики Беларусь от 28 ноября 2008 г. №175 с изменениями и дополнениями: текст по состоянию на 27 июня 2011 г. Национальный реестр нормативно-правовых актов Республики Беларусь – 20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Отраслевые республиканские нормы выработки и расценки на работы в лесном хозяйстве. Сборник № 1 Рубки промежуточного пользования и лесохозяйственные работы, Минск, 2014г.</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Отраслевые республиканские нормы выработки и расценки на работы в лесном хозяйстве. Сборник № 4 Лесовосстановительные, лесозащитные и противопожарные работы, </w:t>
      </w:r>
      <w:proofErr w:type="spellStart"/>
      <w:r w:rsidRPr="009B20B4">
        <w:rPr>
          <w:rFonts w:ascii="Times New Roman" w:hAnsi="Times New Roman" w:cs="Times New Roman"/>
          <w:sz w:val="19"/>
          <w:szCs w:val="19"/>
        </w:rPr>
        <w:t>Мн</w:t>
      </w:r>
      <w:proofErr w:type="spellEnd"/>
      <w:r w:rsidRPr="009B20B4">
        <w:rPr>
          <w:rFonts w:ascii="Times New Roman" w:hAnsi="Times New Roman" w:cs="Times New Roman"/>
          <w:sz w:val="19"/>
          <w:szCs w:val="19"/>
        </w:rPr>
        <w:t xml:space="preserve">, </w:t>
      </w:r>
      <w:smartTag w:uri="urn:schemas-microsoft-com:office:smarttags" w:element="metricconverter">
        <w:smartTagPr>
          <w:attr w:name="ProductID" w:val="2000 г"/>
        </w:smartTagPr>
        <w:r w:rsidRPr="009B20B4">
          <w:rPr>
            <w:rFonts w:ascii="Times New Roman" w:hAnsi="Times New Roman" w:cs="Times New Roman"/>
            <w:sz w:val="19"/>
            <w:szCs w:val="19"/>
          </w:rPr>
          <w:t>2000 г</w:t>
        </w:r>
      </w:smartTag>
      <w:r w:rsidRPr="009B20B4">
        <w:rPr>
          <w:rFonts w:ascii="Times New Roman" w:hAnsi="Times New Roman" w:cs="Times New Roman"/>
          <w:sz w:val="19"/>
          <w:szCs w:val="19"/>
        </w:rPr>
        <w:t>.</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№66. – Минск: Министерство лесного хозяйства.</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sidRPr="009B20B4">
        <w:rPr>
          <w:rFonts w:ascii="Times New Roman" w:hAnsi="Times New Roman" w:cs="Times New Roman"/>
          <w:sz w:val="19"/>
          <w:szCs w:val="19"/>
        </w:rPr>
        <w:t>введ</w:t>
      </w:r>
      <w:proofErr w:type="spellEnd"/>
      <w:r w:rsidRPr="009B20B4">
        <w:rPr>
          <w:rFonts w:ascii="Times New Roman" w:hAnsi="Times New Roman" w:cs="Times New Roman"/>
          <w:sz w:val="19"/>
          <w:szCs w:val="19"/>
        </w:rPr>
        <w:t>. 12.07.2018 г. – Минск: Министерство лесного хозяйства РБ.</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Правила рубок леса в Республике Беларусь, 19.12.2016г. №68  – Минск: Министерство лесного хозяйства </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sidRPr="009B20B4">
        <w:rPr>
          <w:rFonts w:ascii="Times New Roman" w:hAnsi="Times New Roman" w:cs="Times New Roman"/>
          <w:sz w:val="19"/>
          <w:szCs w:val="19"/>
        </w:rPr>
        <w:t>Практ</w:t>
      </w:r>
      <w:proofErr w:type="spellEnd"/>
      <w:r w:rsidRPr="009B20B4">
        <w:rPr>
          <w:rFonts w:ascii="Times New Roman" w:hAnsi="Times New Roman" w:cs="Times New Roman"/>
          <w:sz w:val="19"/>
          <w:szCs w:val="19"/>
        </w:rPr>
        <w:t>. Пос./</w:t>
      </w:r>
      <w:proofErr w:type="spellStart"/>
      <w:r w:rsidRPr="009B20B4">
        <w:rPr>
          <w:rFonts w:ascii="Times New Roman" w:hAnsi="Times New Roman" w:cs="Times New Roman"/>
          <w:sz w:val="19"/>
          <w:szCs w:val="19"/>
        </w:rPr>
        <w:t>А.А.Афанасенко</w:t>
      </w:r>
      <w:proofErr w:type="spellEnd"/>
      <w:r w:rsidRPr="009B20B4">
        <w:rPr>
          <w:rFonts w:ascii="Times New Roman" w:hAnsi="Times New Roman" w:cs="Times New Roman"/>
          <w:sz w:val="19"/>
          <w:szCs w:val="19"/>
        </w:rPr>
        <w:t xml:space="preserve"> </w:t>
      </w:r>
      <w:r w:rsidRPr="009B20B4">
        <w:rPr>
          <w:rFonts w:ascii="Times New Roman" w:hAnsi="Times New Roman" w:cs="Times New Roman"/>
          <w:sz w:val="19"/>
          <w:szCs w:val="19"/>
        </w:rPr>
        <w:sym w:font="Symbol" w:char="F05B"/>
      </w:r>
      <w:r w:rsidRPr="009B20B4">
        <w:rPr>
          <w:rFonts w:ascii="Times New Roman" w:hAnsi="Times New Roman" w:cs="Times New Roman"/>
          <w:sz w:val="19"/>
          <w:szCs w:val="19"/>
        </w:rPr>
        <w:t>и др.</w:t>
      </w:r>
      <w:r w:rsidRPr="009B20B4">
        <w:rPr>
          <w:rFonts w:ascii="Times New Roman" w:hAnsi="Times New Roman" w:cs="Times New Roman"/>
          <w:sz w:val="19"/>
          <w:szCs w:val="19"/>
        </w:rPr>
        <w:sym w:font="Symbol" w:char="F05D"/>
      </w:r>
      <w:r w:rsidRPr="009B20B4">
        <w:rPr>
          <w:rFonts w:ascii="Times New Roman" w:hAnsi="Times New Roman" w:cs="Times New Roman"/>
          <w:sz w:val="19"/>
          <w:szCs w:val="19"/>
        </w:rPr>
        <w:t xml:space="preserve"> 1-е изд</w:t>
      </w:r>
      <w:proofErr w:type="gramStart"/>
      <w:r w:rsidRPr="009B20B4">
        <w:rPr>
          <w:rFonts w:ascii="Times New Roman" w:hAnsi="Times New Roman" w:cs="Times New Roman"/>
          <w:sz w:val="19"/>
          <w:szCs w:val="19"/>
        </w:rPr>
        <w:t>.-</w:t>
      </w:r>
      <w:proofErr w:type="gramEnd"/>
      <w:r w:rsidRPr="009B20B4">
        <w:rPr>
          <w:rFonts w:ascii="Times New Roman" w:hAnsi="Times New Roman" w:cs="Times New Roman"/>
          <w:sz w:val="19"/>
          <w:szCs w:val="19"/>
        </w:rPr>
        <w:t>Минск: ЦОТЖ, 2003-80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Сборник нормативно правовых актов по охране труда  в лесном хозяйстве, лесной и деревообрабатывающей промышленности </w:t>
      </w:r>
      <w:proofErr w:type="gramStart"/>
      <w:r w:rsidRPr="009B20B4">
        <w:rPr>
          <w:rFonts w:ascii="Times New Roman" w:hAnsi="Times New Roman" w:cs="Times New Roman"/>
          <w:sz w:val="19"/>
          <w:szCs w:val="19"/>
        </w:rPr>
        <w:t>-М</w:t>
      </w:r>
      <w:proofErr w:type="gramEnd"/>
      <w:r w:rsidRPr="009B20B4">
        <w:rPr>
          <w:rFonts w:ascii="Times New Roman" w:hAnsi="Times New Roman" w:cs="Times New Roman"/>
          <w:sz w:val="19"/>
          <w:szCs w:val="19"/>
        </w:rPr>
        <w:t xml:space="preserve">ин.труда и соц.защиты Республики Беларусь, Министерство лесного хозяйства Республики Беларусь; составитель </w:t>
      </w:r>
      <w:proofErr w:type="spellStart"/>
      <w:r w:rsidRPr="009B20B4">
        <w:rPr>
          <w:rFonts w:ascii="Times New Roman" w:hAnsi="Times New Roman" w:cs="Times New Roman"/>
          <w:sz w:val="19"/>
          <w:szCs w:val="19"/>
        </w:rPr>
        <w:t>А.А.Афанасенко</w:t>
      </w:r>
      <w:proofErr w:type="spellEnd"/>
      <w:r w:rsidRPr="009B20B4">
        <w:rPr>
          <w:rFonts w:ascii="Times New Roman" w:hAnsi="Times New Roman" w:cs="Times New Roman"/>
          <w:sz w:val="19"/>
          <w:szCs w:val="19"/>
        </w:rPr>
        <w:t xml:space="preserve"> – Библиотека журнала «</w:t>
      </w:r>
      <w:proofErr w:type="spellStart"/>
      <w:r w:rsidRPr="009B20B4">
        <w:rPr>
          <w:rFonts w:ascii="Times New Roman" w:hAnsi="Times New Roman" w:cs="Times New Roman"/>
          <w:sz w:val="19"/>
          <w:szCs w:val="19"/>
        </w:rPr>
        <w:t>Ахова</w:t>
      </w:r>
      <w:proofErr w:type="spellEnd"/>
      <w:r w:rsidRPr="009B20B4">
        <w:rPr>
          <w:rFonts w:ascii="Times New Roman" w:hAnsi="Times New Roman" w:cs="Times New Roman"/>
          <w:sz w:val="19"/>
          <w:szCs w:val="19"/>
        </w:rPr>
        <w:t xml:space="preserve"> </w:t>
      </w:r>
      <w:proofErr w:type="spellStart"/>
      <w:r w:rsidRPr="009B20B4">
        <w:rPr>
          <w:rFonts w:ascii="Times New Roman" w:hAnsi="Times New Roman" w:cs="Times New Roman"/>
          <w:sz w:val="19"/>
          <w:szCs w:val="19"/>
        </w:rPr>
        <w:t>працы</w:t>
      </w:r>
      <w:proofErr w:type="spellEnd"/>
      <w:r w:rsidRPr="009B20B4">
        <w:rPr>
          <w:rFonts w:ascii="Times New Roman" w:hAnsi="Times New Roman" w:cs="Times New Roman"/>
          <w:sz w:val="19"/>
          <w:szCs w:val="19"/>
        </w:rPr>
        <w:t xml:space="preserve">», 2009 – 288 с. </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Сортиментные таблицы основных лесообразующих пород Беларуси. Минск ООО «</w:t>
      </w:r>
      <w:proofErr w:type="spellStart"/>
      <w:r w:rsidRPr="009B20B4">
        <w:rPr>
          <w:rFonts w:ascii="Times New Roman" w:hAnsi="Times New Roman" w:cs="Times New Roman"/>
          <w:sz w:val="19"/>
          <w:szCs w:val="19"/>
        </w:rPr>
        <w:t>Эккаунт</w:t>
      </w:r>
      <w:proofErr w:type="spellEnd"/>
      <w:r w:rsidRPr="009B20B4">
        <w:rPr>
          <w:rFonts w:ascii="Times New Roman" w:hAnsi="Times New Roman" w:cs="Times New Roman"/>
          <w:sz w:val="19"/>
          <w:szCs w:val="19"/>
        </w:rPr>
        <w:t>», 1997. – 288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Справочник таксатора. / В. С Мирошников [и др.], под общ</w:t>
      </w:r>
      <w:proofErr w:type="gramStart"/>
      <w:r w:rsidRPr="009B20B4">
        <w:rPr>
          <w:rFonts w:ascii="Times New Roman" w:hAnsi="Times New Roman" w:cs="Times New Roman"/>
          <w:sz w:val="19"/>
          <w:szCs w:val="19"/>
        </w:rPr>
        <w:t>.</w:t>
      </w:r>
      <w:proofErr w:type="gramEnd"/>
      <w:r w:rsidRPr="009B20B4">
        <w:rPr>
          <w:rFonts w:ascii="Times New Roman" w:hAnsi="Times New Roman" w:cs="Times New Roman"/>
          <w:sz w:val="19"/>
          <w:szCs w:val="19"/>
        </w:rPr>
        <w:t xml:space="preserve"> </w:t>
      </w:r>
      <w:proofErr w:type="gramStart"/>
      <w:r w:rsidRPr="009B20B4">
        <w:rPr>
          <w:rFonts w:ascii="Times New Roman" w:hAnsi="Times New Roman" w:cs="Times New Roman"/>
          <w:sz w:val="19"/>
          <w:szCs w:val="19"/>
        </w:rPr>
        <w:t>р</w:t>
      </w:r>
      <w:proofErr w:type="gramEnd"/>
      <w:r w:rsidRPr="009B20B4">
        <w:rPr>
          <w:rFonts w:ascii="Times New Roman" w:hAnsi="Times New Roman" w:cs="Times New Roman"/>
          <w:sz w:val="19"/>
          <w:szCs w:val="19"/>
        </w:rPr>
        <w:t xml:space="preserve">ед. В. С </w:t>
      </w:r>
      <w:proofErr w:type="spellStart"/>
      <w:r w:rsidRPr="009B20B4">
        <w:rPr>
          <w:rFonts w:ascii="Times New Roman" w:hAnsi="Times New Roman" w:cs="Times New Roman"/>
          <w:sz w:val="19"/>
          <w:szCs w:val="19"/>
        </w:rPr>
        <w:t>Мирошникова</w:t>
      </w:r>
      <w:proofErr w:type="spellEnd"/>
      <w:r w:rsidRPr="009B20B4">
        <w:rPr>
          <w:rFonts w:ascii="Times New Roman" w:hAnsi="Times New Roman" w:cs="Times New Roman"/>
          <w:sz w:val="19"/>
          <w:szCs w:val="19"/>
        </w:rPr>
        <w:t xml:space="preserve">. - 2-е изд. Минск : </w:t>
      </w:r>
      <w:proofErr w:type="spellStart"/>
      <w:r w:rsidRPr="009B20B4">
        <w:rPr>
          <w:rFonts w:ascii="Times New Roman" w:hAnsi="Times New Roman" w:cs="Times New Roman"/>
          <w:sz w:val="19"/>
          <w:szCs w:val="19"/>
        </w:rPr>
        <w:t>Ураджай</w:t>
      </w:r>
      <w:proofErr w:type="spellEnd"/>
      <w:r w:rsidRPr="009B20B4">
        <w:rPr>
          <w:rFonts w:ascii="Times New Roman" w:hAnsi="Times New Roman" w:cs="Times New Roman"/>
          <w:sz w:val="19"/>
          <w:szCs w:val="19"/>
        </w:rPr>
        <w:t>, 1980. – 360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Таблицы для сортиментного учета леса на корню./ Ф.П. Моисеенко. - 4-е изд. Минск: Полымя, 1972. – 328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Единый тарифно-квалификационный справочник работ и профессий рабочих, выпуск №37, Пост</w:t>
      </w:r>
      <w:proofErr w:type="gramStart"/>
      <w:r w:rsidRPr="009B20B4">
        <w:rPr>
          <w:rFonts w:ascii="Times New Roman" w:hAnsi="Times New Roman" w:cs="Times New Roman"/>
          <w:sz w:val="19"/>
          <w:szCs w:val="19"/>
        </w:rPr>
        <w:t>.</w:t>
      </w:r>
      <w:proofErr w:type="gramEnd"/>
      <w:r w:rsidRPr="009B20B4">
        <w:rPr>
          <w:rFonts w:ascii="Times New Roman" w:hAnsi="Times New Roman" w:cs="Times New Roman"/>
          <w:sz w:val="19"/>
          <w:szCs w:val="19"/>
        </w:rPr>
        <w:t xml:space="preserve"> </w:t>
      </w:r>
      <w:proofErr w:type="gramStart"/>
      <w:r w:rsidRPr="009B20B4">
        <w:rPr>
          <w:rFonts w:ascii="Times New Roman" w:hAnsi="Times New Roman" w:cs="Times New Roman"/>
          <w:sz w:val="19"/>
          <w:szCs w:val="19"/>
        </w:rPr>
        <w:t>м</w:t>
      </w:r>
      <w:proofErr w:type="gramEnd"/>
      <w:r w:rsidRPr="009B20B4">
        <w:rPr>
          <w:rFonts w:ascii="Times New Roman" w:hAnsi="Times New Roman" w:cs="Times New Roman"/>
          <w:sz w:val="19"/>
          <w:szCs w:val="19"/>
        </w:rPr>
        <w:t>ин. труда  и соц</w:t>
      </w:r>
      <w:proofErr w:type="gramStart"/>
      <w:r w:rsidRPr="009B20B4">
        <w:rPr>
          <w:rFonts w:ascii="Times New Roman" w:hAnsi="Times New Roman" w:cs="Times New Roman"/>
          <w:sz w:val="19"/>
          <w:szCs w:val="19"/>
        </w:rPr>
        <w:t>.з</w:t>
      </w:r>
      <w:proofErr w:type="gramEnd"/>
      <w:r w:rsidRPr="009B20B4">
        <w:rPr>
          <w:rFonts w:ascii="Times New Roman" w:hAnsi="Times New Roman" w:cs="Times New Roman"/>
          <w:sz w:val="19"/>
          <w:szCs w:val="19"/>
        </w:rPr>
        <w:t>ащиты 30.11.1998 № 99</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Единый квалификационный справочник должностей служащих (ЕКСД) </w:t>
      </w:r>
      <w:proofErr w:type="spellStart"/>
      <w:r w:rsidRPr="009B20B4">
        <w:rPr>
          <w:rFonts w:ascii="Times New Roman" w:hAnsi="Times New Roman" w:cs="Times New Roman"/>
          <w:sz w:val="19"/>
          <w:szCs w:val="19"/>
        </w:rPr>
        <w:t>пост</w:t>
      </w:r>
      <w:proofErr w:type="gramStart"/>
      <w:r w:rsidRPr="009B20B4">
        <w:rPr>
          <w:rFonts w:ascii="Times New Roman" w:hAnsi="Times New Roman" w:cs="Times New Roman"/>
          <w:sz w:val="19"/>
          <w:szCs w:val="19"/>
        </w:rPr>
        <w:t>.м</w:t>
      </w:r>
      <w:proofErr w:type="gramEnd"/>
      <w:r w:rsidRPr="009B20B4">
        <w:rPr>
          <w:rFonts w:ascii="Times New Roman" w:hAnsi="Times New Roman" w:cs="Times New Roman"/>
          <w:sz w:val="19"/>
          <w:szCs w:val="19"/>
        </w:rPr>
        <w:t>ин.труда</w:t>
      </w:r>
      <w:proofErr w:type="spellEnd"/>
      <w:r w:rsidRPr="009B20B4">
        <w:rPr>
          <w:rFonts w:ascii="Times New Roman" w:hAnsi="Times New Roman" w:cs="Times New Roman"/>
          <w:sz w:val="19"/>
          <w:szCs w:val="19"/>
        </w:rPr>
        <w:t xml:space="preserve">  и соц.защиты, выпуск 10,   14 июня 2006 г. № 66</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Об утверждении правил пожарной безопасности в   лесах Республики Беларусь, постановление Министерства лесного хозяйства Республики Беларусь 19 декабря 2016 г. № 70</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Об утверждении правил по охране труда </w:t>
      </w:r>
      <w:proofErr w:type="gramStart"/>
      <w:r w:rsidRPr="009B20B4">
        <w:rPr>
          <w:rFonts w:ascii="Times New Roman" w:hAnsi="Times New Roman" w:cs="Times New Roman"/>
          <w:sz w:val="19"/>
          <w:szCs w:val="19"/>
        </w:rPr>
        <w:t>при</w:t>
      </w:r>
      <w:proofErr w:type="gramEnd"/>
      <w:r w:rsidRPr="009B20B4">
        <w:rPr>
          <w:rFonts w:ascii="Times New Roman" w:hAnsi="Times New Roman" w:cs="Times New Roman"/>
          <w:sz w:val="19"/>
          <w:szCs w:val="19"/>
        </w:rPr>
        <w:t xml:space="preserve"> </w:t>
      </w:r>
      <w:proofErr w:type="gramStart"/>
      <w:r w:rsidRPr="009B20B4">
        <w:rPr>
          <w:rFonts w:ascii="Times New Roman" w:hAnsi="Times New Roman" w:cs="Times New Roman"/>
          <w:sz w:val="19"/>
          <w:szCs w:val="19"/>
        </w:rPr>
        <w:t>ведение</w:t>
      </w:r>
      <w:proofErr w:type="gramEnd"/>
      <w:r w:rsidRPr="009B20B4">
        <w:rPr>
          <w:rFonts w:ascii="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30 марта 2020 г. № 32/5</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Г. № 1276</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Устойчивое лесоуправление и лесопользование. Санитарные правила в лесах Республики Беларусь, 19.12.2016г. Минск: Министерство лесного хозяйства. </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Трудовой кодекс Республики Беларусь: 31 декабря 2009 г.: текст по состоянию на 25 января 2010 </w:t>
      </w:r>
      <w:proofErr w:type="spellStart"/>
      <w:r w:rsidRPr="009B20B4">
        <w:rPr>
          <w:rFonts w:ascii="Times New Roman" w:hAnsi="Times New Roman" w:cs="Times New Roman"/>
          <w:sz w:val="19"/>
          <w:szCs w:val="19"/>
        </w:rPr>
        <w:t>г</w:t>
      </w:r>
      <w:proofErr w:type="gramStart"/>
      <w:r w:rsidRPr="009B20B4">
        <w:rPr>
          <w:rFonts w:ascii="Times New Roman" w:hAnsi="Times New Roman" w:cs="Times New Roman"/>
          <w:sz w:val="19"/>
          <w:szCs w:val="19"/>
        </w:rPr>
        <w:t>.-</w:t>
      </w:r>
      <w:proofErr w:type="gramEnd"/>
      <w:r w:rsidRPr="009B20B4">
        <w:rPr>
          <w:rFonts w:ascii="Times New Roman" w:hAnsi="Times New Roman" w:cs="Times New Roman"/>
          <w:sz w:val="19"/>
          <w:szCs w:val="19"/>
        </w:rPr>
        <w:t>Минск</w:t>
      </w:r>
      <w:proofErr w:type="spellEnd"/>
      <w:r w:rsidRPr="009B20B4">
        <w:rPr>
          <w:rFonts w:ascii="Times New Roman" w:hAnsi="Times New Roman" w:cs="Times New Roman"/>
          <w:sz w:val="19"/>
          <w:szCs w:val="19"/>
        </w:rPr>
        <w:t xml:space="preserve">: </w:t>
      </w:r>
      <w:proofErr w:type="spellStart"/>
      <w:r w:rsidRPr="009B20B4">
        <w:rPr>
          <w:rFonts w:ascii="Times New Roman" w:hAnsi="Times New Roman" w:cs="Times New Roman"/>
          <w:sz w:val="19"/>
          <w:szCs w:val="19"/>
        </w:rPr>
        <w:t>Амалфея</w:t>
      </w:r>
      <w:proofErr w:type="spellEnd"/>
      <w:r w:rsidRPr="009B20B4">
        <w:rPr>
          <w:rFonts w:ascii="Times New Roman" w:hAnsi="Times New Roman" w:cs="Times New Roman"/>
          <w:sz w:val="19"/>
          <w:szCs w:val="19"/>
        </w:rPr>
        <w:t>, 2010.-255 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Устойчивое лесоуправление и лесопользование. Положение о порядке лесовосстановления и лесоразведения, 19.12.2016 г. , №80. Минск</w:t>
      </w:r>
      <w:proofErr w:type="gramStart"/>
      <w:r w:rsidRPr="009B20B4">
        <w:rPr>
          <w:rFonts w:ascii="Times New Roman" w:hAnsi="Times New Roman" w:cs="Times New Roman"/>
          <w:sz w:val="19"/>
          <w:szCs w:val="19"/>
        </w:rPr>
        <w:t xml:space="preserve"> :</w:t>
      </w:r>
      <w:proofErr w:type="gramEnd"/>
      <w:r w:rsidRPr="009B20B4">
        <w:rPr>
          <w:rFonts w:ascii="Times New Roman" w:hAnsi="Times New Roman" w:cs="Times New Roman"/>
          <w:sz w:val="19"/>
          <w:szCs w:val="19"/>
        </w:rPr>
        <w:t xml:space="preserve"> Министерство лесного хозяйства.</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sidRPr="009B20B4">
        <w:rPr>
          <w:rFonts w:ascii="Times New Roman" w:hAnsi="Times New Roman" w:cs="Times New Roman"/>
          <w:sz w:val="19"/>
          <w:szCs w:val="19"/>
        </w:rPr>
        <w:t>Е.В.Лаевская</w:t>
      </w:r>
      <w:proofErr w:type="spellEnd"/>
      <w:r w:rsidRPr="009B20B4">
        <w:rPr>
          <w:rFonts w:ascii="Times New Roman" w:hAnsi="Times New Roman" w:cs="Times New Roman"/>
          <w:sz w:val="19"/>
          <w:szCs w:val="19"/>
        </w:rPr>
        <w:t xml:space="preserve"> [и др.]. – Минск: В.И.З.А.ГРУПП, 2012.-231с.</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 215c.</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19декабря 2016г. №77.</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Г. , №71.</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Об утверждении правил заготовки древесных соков, сбора, заготовки</w:t>
      </w:r>
      <w:r w:rsidR="00AE1E39">
        <w:rPr>
          <w:rFonts w:ascii="Times New Roman" w:hAnsi="Times New Roman" w:cs="Times New Roman"/>
          <w:sz w:val="19"/>
          <w:szCs w:val="19"/>
        </w:rPr>
        <w:t xml:space="preserve"> </w:t>
      </w:r>
      <w:r w:rsidRPr="009B20B4">
        <w:rPr>
          <w:rFonts w:ascii="Times New Roman" w:hAnsi="Times New Roman" w:cs="Times New Roman"/>
          <w:sz w:val="19"/>
          <w:szCs w:val="19"/>
        </w:rPr>
        <w:t>(закупки) дикорастущих растений и (или) их частей, Постановление Министерства Лесного Хозяйства Республики Беларусь 21 Ноября 2016г. №37</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2019г. №226 </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2017г. №282</w:t>
      </w:r>
    </w:p>
    <w:p w:rsidR="007002DD" w:rsidRPr="009B20B4" w:rsidRDefault="007002DD" w:rsidP="007002DD">
      <w:pPr>
        <w:pStyle w:val="a3"/>
        <w:numPr>
          <w:ilvl w:val="0"/>
          <w:numId w:val="3"/>
        </w:numPr>
        <w:shd w:val="clear" w:color="auto" w:fill="FFFFFF"/>
        <w:spacing w:after="0" w:line="240" w:lineRule="auto"/>
        <w:ind w:left="0" w:firstLine="426"/>
        <w:contextualSpacing w:val="0"/>
        <w:jc w:val="both"/>
        <w:rPr>
          <w:rFonts w:ascii="Times New Roman" w:hAnsi="Times New Roman" w:cs="Times New Roman"/>
          <w:sz w:val="19"/>
          <w:szCs w:val="19"/>
        </w:rPr>
      </w:pPr>
      <w:r w:rsidRPr="009B20B4">
        <w:rPr>
          <w:rFonts w:ascii="Times New Roman" w:hAnsi="Times New Roman" w:cs="Times New Roman"/>
          <w:sz w:val="19"/>
          <w:szCs w:val="19"/>
        </w:rPr>
        <w:t xml:space="preserve">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w:t>
      </w:r>
      <w:r w:rsidR="00AE1E39">
        <w:rPr>
          <w:rFonts w:ascii="Times New Roman" w:hAnsi="Times New Roman" w:cs="Times New Roman"/>
          <w:sz w:val="19"/>
          <w:szCs w:val="19"/>
        </w:rPr>
        <w:t>августа</w:t>
      </w:r>
      <w:r w:rsidRPr="009B20B4">
        <w:rPr>
          <w:rFonts w:ascii="Times New Roman" w:hAnsi="Times New Roman" w:cs="Times New Roman"/>
          <w:sz w:val="19"/>
          <w:szCs w:val="19"/>
        </w:rPr>
        <w:t xml:space="preserve"> 201</w:t>
      </w:r>
      <w:r w:rsidR="00AE1E39">
        <w:rPr>
          <w:rFonts w:ascii="Times New Roman" w:hAnsi="Times New Roman" w:cs="Times New Roman"/>
          <w:sz w:val="19"/>
          <w:szCs w:val="19"/>
        </w:rPr>
        <w:t>7 г. №19, с изменениями</w:t>
      </w:r>
      <w:r w:rsidR="00AE1E39" w:rsidRPr="00AE1E39">
        <w:rPr>
          <w:rFonts w:ascii="Times New Roman" w:hAnsi="Times New Roman" w:cs="Times New Roman"/>
          <w:sz w:val="19"/>
          <w:szCs w:val="19"/>
        </w:rPr>
        <w:t xml:space="preserve"> </w:t>
      </w:r>
      <w:r w:rsidR="00AE1E39" w:rsidRPr="009B20B4">
        <w:rPr>
          <w:rFonts w:ascii="Times New Roman" w:hAnsi="Times New Roman" w:cs="Times New Roman"/>
          <w:sz w:val="19"/>
          <w:szCs w:val="19"/>
        </w:rPr>
        <w:t>Постановлени</w:t>
      </w:r>
      <w:r w:rsidR="00AE1E39">
        <w:rPr>
          <w:rFonts w:ascii="Times New Roman" w:hAnsi="Times New Roman" w:cs="Times New Roman"/>
          <w:sz w:val="19"/>
          <w:szCs w:val="19"/>
        </w:rPr>
        <w:t>я</w:t>
      </w:r>
      <w:r w:rsidR="00AE1E39" w:rsidRPr="009B20B4">
        <w:rPr>
          <w:rFonts w:ascii="Times New Roman" w:hAnsi="Times New Roman" w:cs="Times New Roman"/>
          <w:sz w:val="19"/>
          <w:szCs w:val="19"/>
        </w:rPr>
        <w:t xml:space="preserve"> Министерства Лесного Хозяйства Республики Беларусь 17 </w:t>
      </w:r>
      <w:r w:rsidR="00AE1E39">
        <w:rPr>
          <w:rFonts w:ascii="Times New Roman" w:hAnsi="Times New Roman" w:cs="Times New Roman"/>
          <w:sz w:val="19"/>
          <w:szCs w:val="19"/>
        </w:rPr>
        <w:t>мая</w:t>
      </w:r>
      <w:r w:rsidR="00AE1E39" w:rsidRPr="009B20B4">
        <w:rPr>
          <w:rFonts w:ascii="Times New Roman" w:hAnsi="Times New Roman" w:cs="Times New Roman"/>
          <w:sz w:val="19"/>
          <w:szCs w:val="19"/>
        </w:rPr>
        <w:t xml:space="preserve"> 201</w:t>
      </w:r>
      <w:r w:rsidR="00AE1E39">
        <w:rPr>
          <w:rFonts w:ascii="Times New Roman" w:hAnsi="Times New Roman" w:cs="Times New Roman"/>
          <w:sz w:val="19"/>
          <w:szCs w:val="19"/>
        </w:rPr>
        <w:t>9  г. №12.</w:t>
      </w:r>
    </w:p>
    <w:p w:rsidR="00622626" w:rsidRDefault="00622626"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b/>
          <w:sz w:val="28"/>
          <w:szCs w:val="28"/>
        </w:rPr>
      </w:pPr>
      <w:r w:rsidRPr="000B7E9A">
        <w:rPr>
          <w:rFonts w:ascii="Times New Roman" w:eastAsia="Times New Roman" w:hAnsi="Times New Roman" w:cs="Times New Roman"/>
          <w:b/>
          <w:sz w:val="28"/>
          <w:szCs w:val="28"/>
        </w:rPr>
        <w:t>ОБРАЗЕЦ ТИТУЛЬНОГО ЛИСТА</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ФИЛИАЛ УЧРЕЖДЕНИЯ ОБРАЗОВАНИЯ</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«БЕЛОРУССКИЙ ГОСУДАРСТВЕННЫЙ ТЕХНОЛОГИЧЕСКИЙ УНИВЕРСИТЕТ»</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i/>
          <w:sz w:val="28"/>
          <w:szCs w:val="28"/>
          <w:u w:val="single"/>
        </w:rPr>
      </w:pPr>
      <w:proofErr w:type="spellStart"/>
      <w:r w:rsidRPr="000B7E9A">
        <w:rPr>
          <w:rFonts w:ascii="Times New Roman" w:eastAsia="Times New Roman" w:hAnsi="Times New Roman" w:cs="Times New Roman"/>
          <w:i/>
          <w:sz w:val="28"/>
          <w:szCs w:val="28"/>
          <w:u w:val="single"/>
        </w:rPr>
        <w:t>Речицкий</w:t>
      </w:r>
      <w:proofErr w:type="spellEnd"/>
      <w:r w:rsidRPr="000B7E9A">
        <w:rPr>
          <w:rFonts w:ascii="Times New Roman" w:eastAsia="Times New Roman" w:hAnsi="Times New Roman" w:cs="Times New Roman"/>
          <w:i/>
          <w:sz w:val="28"/>
          <w:szCs w:val="28"/>
          <w:u w:val="single"/>
        </w:rPr>
        <w:t xml:space="preserve"> опытный лесхоз </w:t>
      </w:r>
      <w:proofErr w:type="spellStart"/>
      <w:r w:rsidRPr="000B7E9A">
        <w:rPr>
          <w:rFonts w:ascii="Times New Roman" w:eastAsia="Times New Roman" w:hAnsi="Times New Roman" w:cs="Times New Roman"/>
          <w:i/>
          <w:sz w:val="28"/>
          <w:szCs w:val="28"/>
          <w:u w:val="single"/>
        </w:rPr>
        <w:t>Бело-Боло</w:t>
      </w:r>
      <w:r w:rsidR="00935025">
        <w:rPr>
          <w:rFonts w:ascii="Times New Roman" w:eastAsia="Times New Roman" w:hAnsi="Times New Roman" w:cs="Times New Roman"/>
          <w:i/>
          <w:sz w:val="28"/>
          <w:szCs w:val="28"/>
          <w:u w:val="single"/>
        </w:rPr>
        <w:t>т</w:t>
      </w:r>
      <w:r w:rsidRPr="000B7E9A">
        <w:rPr>
          <w:rFonts w:ascii="Times New Roman" w:eastAsia="Times New Roman" w:hAnsi="Times New Roman" w:cs="Times New Roman"/>
          <w:i/>
          <w:sz w:val="28"/>
          <w:szCs w:val="28"/>
          <w:u w:val="single"/>
        </w:rPr>
        <w:t>ское</w:t>
      </w:r>
      <w:proofErr w:type="spellEnd"/>
      <w:r w:rsidRPr="000B7E9A">
        <w:rPr>
          <w:rFonts w:ascii="Times New Roman" w:eastAsia="Times New Roman" w:hAnsi="Times New Roman" w:cs="Times New Roman"/>
          <w:i/>
          <w:sz w:val="28"/>
          <w:szCs w:val="28"/>
          <w:u w:val="single"/>
        </w:rPr>
        <w:t xml:space="preserve"> лесничество</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bookmarkStart w:id="2" w:name="_GoBack"/>
      <w:bookmarkEnd w:id="2"/>
      <w:r w:rsidRPr="000B7E9A">
        <w:rPr>
          <w:rFonts w:ascii="Times New Roman" w:eastAsia="Times New Roman" w:hAnsi="Times New Roman" w:cs="Times New Roman"/>
          <w:sz w:val="32"/>
          <w:szCs w:val="32"/>
        </w:rPr>
        <w:t xml:space="preserve"> ПРАКТИКИ</w:t>
      </w:r>
    </w:p>
    <w:p w:rsidR="000B7E9A" w:rsidRPr="000B7E9A"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Pr="000B7E9A">
        <w:rPr>
          <w:rFonts w:ascii="Times New Roman" w:eastAsia="Times New Roman" w:hAnsi="Times New Roman" w:cs="Times New Roman"/>
          <w:bCs/>
          <w:sz w:val="28"/>
          <w:szCs w:val="28"/>
        </w:rPr>
        <w:t>2-75 0 01 «Лесное хозяйство»</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Pr="000B7E9A">
        <w:rPr>
          <w:rFonts w:ascii="Times New Roman" w:eastAsia="Times New Roman" w:hAnsi="Times New Roman" w:cs="Times New Roman"/>
          <w:i/>
          <w:spacing w:val="-12"/>
          <w:sz w:val="28"/>
          <w:szCs w:val="28"/>
          <w:u w:val="single"/>
        </w:rPr>
        <w:t xml:space="preserve">41 </w:t>
      </w:r>
      <w:r w:rsidRPr="000B7E9A">
        <w:rPr>
          <w:rFonts w:ascii="Times New Roman" w:eastAsia="Times New Roman" w:hAnsi="Times New Roman" w:cs="Times New Roman"/>
          <w:spacing w:val="-12"/>
          <w:sz w:val="28"/>
          <w:szCs w:val="28"/>
        </w:rPr>
        <w:t xml:space="preserve">                                                               ____________/   </w:t>
      </w:r>
      <w:r w:rsidRPr="000B7E9A">
        <w:rPr>
          <w:rFonts w:ascii="Times New Roman" w:eastAsia="Times New Roman" w:hAnsi="Times New Roman" w:cs="Times New Roman"/>
          <w:i/>
          <w:spacing w:val="-12"/>
          <w:sz w:val="28"/>
          <w:szCs w:val="28"/>
          <w:u w:val="single"/>
        </w:rPr>
        <w:t>Иванов И.И.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i/>
          <w:sz w:val="28"/>
          <w:szCs w:val="28"/>
          <w:u w:val="single"/>
        </w:rPr>
        <w:t xml:space="preserve">лесничий </w:t>
      </w:r>
      <w:proofErr w:type="spellStart"/>
      <w:r w:rsidRPr="000B7E9A">
        <w:rPr>
          <w:rFonts w:ascii="Times New Roman" w:eastAsia="Times New Roman" w:hAnsi="Times New Roman" w:cs="Times New Roman"/>
          <w:i/>
          <w:sz w:val="28"/>
          <w:szCs w:val="28"/>
          <w:u w:val="single"/>
        </w:rPr>
        <w:t>Бело-Боло</w:t>
      </w:r>
      <w:r w:rsidR="00935025">
        <w:rPr>
          <w:rFonts w:ascii="Times New Roman" w:eastAsia="Times New Roman" w:hAnsi="Times New Roman" w:cs="Times New Roman"/>
          <w:i/>
          <w:sz w:val="28"/>
          <w:szCs w:val="28"/>
          <w:u w:val="single"/>
        </w:rPr>
        <w:t>т</w:t>
      </w:r>
      <w:r w:rsidRPr="000B7E9A">
        <w:rPr>
          <w:rFonts w:ascii="Times New Roman" w:eastAsia="Times New Roman" w:hAnsi="Times New Roman" w:cs="Times New Roman"/>
          <w:i/>
          <w:sz w:val="28"/>
          <w:szCs w:val="28"/>
          <w:u w:val="single"/>
        </w:rPr>
        <w:t>ского</w:t>
      </w:r>
      <w:proofErr w:type="spellEnd"/>
      <w:r w:rsidRPr="000B7E9A">
        <w:rPr>
          <w:rFonts w:ascii="Times New Roman" w:eastAsia="Times New Roman" w:hAnsi="Times New Roman" w:cs="Times New Roman"/>
          <w:i/>
          <w:sz w:val="28"/>
          <w:szCs w:val="28"/>
          <w:u w:val="single"/>
        </w:rPr>
        <w:t xml:space="preserve"> лесничества</w:t>
      </w:r>
      <w:r w:rsidRPr="000B7E9A">
        <w:rPr>
          <w:rFonts w:ascii="Times New Roman" w:eastAsia="Times New Roman" w:hAnsi="Times New Roman" w:cs="Times New Roman"/>
          <w:sz w:val="28"/>
          <w:szCs w:val="28"/>
        </w:rPr>
        <w:t xml:space="preserve">    _________/    </w:t>
      </w:r>
      <w:r w:rsidRPr="000B7E9A">
        <w:rPr>
          <w:rFonts w:ascii="Times New Roman" w:eastAsia="Times New Roman" w:hAnsi="Times New Roman" w:cs="Times New Roman"/>
          <w:i/>
          <w:sz w:val="28"/>
          <w:szCs w:val="28"/>
          <w:u w:val="single"/>
        </w:rPr>
        <w:t>Петров В.В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Pr="000B7E9A">
        <w:rPr>
          <w:rFonts w:ascii="Times New Roman" w:eastAsia="Times New Roman" w:hAnsi="Times New Roman" w:cs="Times New Roman"/>
          <w:i/>
          <w:sz w:val="28"/>
          <w:szCs w:val="28"/>
          <w:u w:val="single"/>
        </w:rPr>
        <w:t>Шуднева О.П.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Pr="000B7E9A">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ab/>
        <w:t xml:space="preserve">20 </w:t>
      </w:r>
      <w:r w:rsidRPr="000B7E9A">
        <w:rPr>
          <w:rFonts w:ascii="Times New Roman" w:eastAsia="Times New Roman" w:hAnsi="Times New Roman" w:cs="Times New Roman"/>
          <w:i/>
          <w:spacing w:val="-11"/>
          <w:sz w:val="28"/>
          <w:szCs w:val="28"/>
          <w:u w:val="single"/>
        </w:rPr>
        <w:t xml:space="preserve">21  </w:t>
      </w:r>
      <w:r w:rsidRPr="000B7E9A">
        <w:rPr>
          <w:rFonts w:ascii="Times New Roman" w:eastAsia="Times New Roman" w:hAnsi="Times New Roman" w:cs="Times New Roman"/>
          <w:spacing w:val="-11"/>
          <w:sz w:val="28"/>
          <w:szCs w:val="28"/>
        </w:rPr>
        <w:t>г.</w:t>
      </w:r>
    </w:p>
    <w:p w:rsidR="00622626" w:rsidRDefault="00622626" w:rsidP="00622626">
      <w:pPr>
        <w:pStyle w:val="a5"/>
        <w:ind w:left="720"/>
        <w:jc w:val="center"/>
        <w:rPr>
          <w:rFonts w:ascii="Times New Roman" w:hAnsi="Times New Roman"/>
          <w:sz w:val="28"/>
          <w:szCs w:val="28"/>
        </w:rPr>
      </w:pPr>
    </w:p>
    <w:p w:rsidR="00622626" w:rsidRDefault="00622626"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sectPr w:rsidR="00D60E0B" w:rsidSect="008B457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1460"/>
    <w:rsid w:val="00051460"/>
    <w:rsid w:val="0009338E"/>
    <w:rsid w:val="000B7E9A"/>
    <w:rsid w:val="000E5A98"/>
    <w:rsid w:val="00174FB6"/>
    <w:rsid w:val="001F78A6"/>
    <w:rsid w:val="002128EA"/>
    <w:rsid w:val="00296F9D"/>
    <w:rsid w:val="00405668"/>
    <w:rsid w:val="00406CDB"/>
    <w:rsid w:val="00455E67"/>
    <w:rsid w:val="004F4E1D"/>
    <w:rsid w:val="00547E7E"/>
    <w:rsid w:val="00553534"/>
    <w:rsid w:val="00554320"/>
    <w:rsid w:val="005A45D5"/>
    <w:rsid w:val="005B4605"/>
    <w:rsid w:val="005B7072"/>
    <w:rsid w:val="00602C5A"/>
    <w:rsid w:val="00622626"/>
    <w:rsid w:val="006B1A50"/>
    <w:rsid w:val="006F1D5B"/>
    <w:rsid w:val="007002DD"/>
    <w:rsid w:val="007245A8"/>
    <w:rsid w:val="007A723F"/>
    <w:rsid w:val="007E70B4"/>
    <w:rsid w:val="008B457B"/>
    <w:rsid w:val="009247D3"/>
    <w:rsid w:val="00935025"/>
    <w:rsid w:val="009D5F42"/>
    <w:rsid w:val="00A7112C"/>
    <w:rsid w:val="00A8225C"/>
    <w:rsid w:val="00AD2E5D"/>
    <w:rsid w:val="00AE1E39"/>
    <w:rsid w:val="00B27B6E"/>
    <w:rsid w:val="00B30B2E"/>
    <w:rsid w:val="00B72557"/>
    <w:rsid w:val="00BE0552"/>
    <w:rsid w:val="00C44610"/>
    <w:rsid w:val="00CA201E"/>
    <w:rsid w:val="00D07777"/>
    <w:rsid w:val="00D54707"/>
    <w:rsid w:val="00D60E0B"/>
    <w:rsid w:val="00F8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EC4E-5AE8-42C2-8C78-7D6017AA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7868</Words>
  <Characters>44851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6</cp:revision>
  <cp:lastPrinted>2019-05-27T07:55:00Z</cp:lastPrinted>
  <dcterms:created xsi:type="dcterms:W3CDTF">2021-11-07T09:46:00Z</dcterms:created>
  <dcterms:modified xsi:type="dcterms:W3CDTF">2021-11-08T07:30:00Z</dcterms:modified>
</cp:coreProperties>
</file>